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C754F" w14:textId="77777777" w:rsidR="005B1A8F" w:rsidRDefault="005B1A8F" w:rsidP="00040C1E">
      <w:pPr>
        <w:jc w:val="center"/>
        <w:rPr>
          <w:rFonts w:cstheme="minorHAnsi"/>
          <w:b/>
          <w:bCs/>
        </w:rPr>
      </w:pPr>
    </w:p>
    <w:p w14:paraId="2A11D27A" w14:textId="1922A54B" w:rsidR="00F064D0" w:rsidRDefault="00A15E14" w:rsidP="00040C1E">
      <w:pPr>
        <w:jc w:val="center"/>
        <w:rPr>
          <w:rStyle w:val="a3"/>
          <w:rFonts w:cstheme="minorHAnsi"/>
        </w:rPr>
      </w:pPr>
      <w:r>
        <w:rPr>
          <w:rFonts w:cstheme="minorHAnsi"/>
          <w:b/>
          <w:bCs/>
        </w:rPr>
        <w:t xml:space="preserve">A Survey in </w:t>
      </w:r>
      <w:r w:rsidR="000C3464">
        <w:rPr>
          <w:rFonts w:cstheme="minorHAnsi"/>
          <w:b/>
          <w:bCs/>
        </w:rPr>
        <w:t>Applications</w:t>
      </w:r>
      <w:r w:rsidR="004F61D8" w:rsidRPr="004F61D8">
        <w:rPr>
          <w:rFonts w:cstheme="minorHAnsi"/>
          <w:b/>
          <w:bCs/>
        </w:rPr>
        <w:t xml:space="preserve"> </w:t>
      </w:r>
      <w:r w:rsidR="00250031">
        <w:rPr>
          <w:rFonts w:cstheme="minorHAnsi"/>
          <w:b/>
          <w:bCs/>
        </w:rPr>
        <w:t>of</w:t>
      </w:r>
      <w:r w:rsidR="004F61D8" w:rsidRPr="004F61D8">
        <w:rPr>
          <w:rFonts w:cstheme="minorHAnsi"/>
          <w:b/>
          <w:bCs/>
        </w:rPr>
        <w:t xml:space="preserve"> Deep Learning in GIS – Spatiotemporal data mining and forecasting</w:t>
      </w:r>
    </w:p>
    <w:p w14:paraId="71E0B94A" w14:textId="77777777" w:rsidR="00F064D0" w:rsidRDefault="00F064D0" w:rsidP="00040C1E">
      <w:pPr>
        <w:jc w:val="center"/>
        <w:rPr>
          <w:rStyle w:val="a3"/>
          <w:rFonts w:cstheme="minorHAnsi"/>
        </w:rPr>
      </w:pPr>
    </w:p>
    <w:p w14:paraId="7EAA8C32" w14:textId="08C46844" w:rsidR="00040C1E" w:rsidRPr="004F58FD" w:rsidRDefault="00040C1E" w:rsidP="00040C1E">
      <w:pPr>
        <w:jc w:val="center"/>
        <w:rPr>
          <w:rStyle w:val="a3"/>
          <w:rFonts w:cstheme="minorHAnsi"/>
        </w:rPr>
      </w:pPr>
      <w:r w:rsidRPr="004F58FD">
        <w:rPr>
          <w:rStyle w:val="a3"/>
          <w:rFonts w:cstheme="minorHAnsi"/>
        </w:rPr>
        <w:t>Prepared by</w:t>
      </w:r>
    </w:p>
    <w:p w14:paraId="4F4505B8" w14:textId="77777777" w:rsidR="00040C1E" w:rsidRPr="004F58FD" w:rsidRDefault="00040C1E" w:rsidP="00040C1E">
      <w:pPr>
        <w:jc w:val="center"/>
        <w:rPr>
          <w:rStyle w:val="a3"/>
          <w:rFonts w:cstheme="minorHAnsi"/>
        </w:rPr>
      </w:pPr>
    </w:p>
    <w:p w14:paraId="25F94D92" w14:textId="77777777" w:rsidR="00040C1E" w:rsidRPr="004F58FD" w:rsidRDefault="00040C1E" w:rsidP="00040C1E">
      <w:pPr>
        <w:jc w:val="center"/>
        <w:rPr>
          <w:rStyle w:val="a3"/>
          <w:rFonts w:cstheme="minorHAnsi"/>
        </w:rPr>
      </w:pPr>
    </w:p>
    <w:p w14:paraId="682198D4" w14:textId="77777777" w:rsidR="00040C1E" w:rsidRPr="004F58FD" w:rsidRDefault="00040C1E" w:rsidP="00040C1E">
      <w:pPr>
        <w:jc w:val="center"/>
        <w:rPr>
          <w:rStyle w:val="a3"/>
          <w:rFonts w:cstheme="minorHAnsi"/>
        </w:rPr>
      </w:pPr>
      <w:r w:rsidRPr="004F58FD">
        <w:rPr>
          <w:rStyle w:val="a3"/>
          <w:rFonts w:cstheme="minorHAnsi"/>
        </w:rPr>
        <w:t xml:space="preserve">Supasin </w:t>
      </w:r>
      <w:proofErr w:type="spellStart"/>
      <w:r w:rsidRPr="004F58FD">
        <w:rPr>
          <w:rStyle w:val="a3"/>
          <w:rFonts w:cstheme="minorHAnsi"/>
        </w:rPr>
        <w:t>Wuthikulphakdi</w:t>
      </w:r>
      <w:proofErr w:type="spellEnd"/>
    </w:p>
    <w:p w14:paraId="6BF0DF18" w14:textId="77777777" w:rsidR="00040C1E" w:rsidRPr="004F58FD" w:rsidRDefault="00040C1E" w:rsidP="00040C1E">
      <w:pPr>
        <w:jc w:val="center"/>
        <w:rPr>
          <w:rStyle w:val="a3"/>
          <w:rFonts w:cstheme="minorHAnsi"/>
        </w:rPr>
      </w:pPr>
      <w:r w:rsidRPr="004F58FD">
        <w:rPr>
          <w:rStyle w:val="a3"/>
          <w:rFonts w:cstheme="minorHAnsi"/>
        </w:rPr>
        <w:t>ID# 608785068</w:t>
      </w:r>
    </w:p>
    <w:p w14:paraId="12AB9302" w14:textId="77777777" w:rsidR="00040C1E" w:rsidRPr="004F58FD" w:rsidRDefault="00040C1E" w:rsidP="00040C1E">
      <w:pPr>
        <w:jc w:val="center"/>
        <w:rPr>
          <w:rStyle w:val="a3"/>
          <w:rFonts w:cstheme="minorHAnsi"/>
        </w:rPr>
      </w:pPr>
    </w:p>
    <w:p w14:paraId="5B336DCB" w14:textId="77777777" w:rsidR="00040C1E" w:rsidRPr="004F58FD" w:rsidRDefault="00040C1E" w:rsidP="00040C1E">
      <w:pPr>
        <w:jc w:val="center"/>
        <w:rPr>
          <w:rStyle w:val="a3"/>
          <w:rFonts w:cstheme="minorHAnsi"/>
        </w:rPr>
      </w:pPr>
    </w:p>
    <w:p w14:paraId="5F07FC2E" w14:textId="77777777" w:rsidR="00040C1E" w:rsidRPr="004F58FD" w:rsidRDefault="00040C1E" w:rsidP="00040C1E">
      <w:pPr>
        <w:jc w:val="center"/>
        <w:rPr>
          <w:rStyle w:val="a3"/>
          <w:rFonts w:cstheme="minorHAnsi"/>
        </w:rPr>
      </w:pPr>
    </w:p>
    <w:p w14:paraId="50625F14" w14:textId="77777777" w:rsidR="00040C1E" w:rsidRPr="004F58FD" w:rsidRDefault="00040C1E" w:rsidP="00040C1E">
      <w:pPr>
        <w:jc w:val="center"/>
        <w:rPr>
          <w:rStyle w:val="a3"/>
          <w:rFonts w:cstheme="minorHAnsi"/>
        </w:rPr>
      </w:pPr>
      <w:proofErr w:type="spellStart"/>
      <w:r w:rsidRPr="004F58FD">
        <w:rPr>
          <w:rStyle w:val="a3"/>
          <w:rFonts w:cstheme="minorHAnsi"/>
        </w:rPr>
        <w:t>Tamkang</w:t>
      </w:r>
      <w:proofErr w:type="spellEnd"/>
      <w:r w:rsidRPr="004F58FD">
        <w:rPr>
          <w:rStyle w:val="a3"/>
          <w:rFonts w:cstheme="minorHAnsi"/>
        </w:rPr>
        <w:t xml:space="preserve"> University</w:t>
      </w:r>
    </w:p>
    <w:p w14:paraId="68E67175" w14:textId="59CBF23A" w:rsidR="00040C1E" w:rsidRPr="004F58FD" w:rsidRDefault="007D31CB" w:rsidP="00040C1E">
      <w:pPr>
        <w:jc w:val="center"/>
        <w:rPr>
          <w:rStyle w:val="a3"/>
          <w:rFonts w:cstheme="minorHAnsi"/>
        </w:rPr>
      </w:pPr>
      <w:r>
        <w:rPr>
          <w:rStyle w:val="a3"/>
          <w:rFonts w:cstheme="minorHAnsi"/>
        </w:rPr>
        <w:t>September 10</w:t>
      </w:r>
      <w:r w:rsidR="00040C1E" w:rsidRPr="004F58FD">
        <w:rPr>
          <w:rStyle w:val="a3"/>
          <w:rFonts w:cstheme="minorHAnsi"/>
        </w:rPr>
        <w:t>, 2021</w:t>
      </w:r>
    </w:p>
    <w:p w14:paraId="6B9B849F" w14:textId="77777777" w:rsidR="00040C1E" w:rsidRPr="004F58FD" w:rsidRDefault="00040C1E" w:rsidP="00040C1E">
      <w:pPr>
        <w:jc w:val="center"/>
        <w:rPr>
          <w:rStyle w:val="a3"/>
          <w:rFonts w:cstheme="minorHAnsi"/>
        </w:rPr>
      </w:pPr>
    </w:p>
    <w:p w14:paraId="483BAFE9" w14:textId="77777777" w:rsidR="00040C1E" w:rsidRPr="004F58FD" w:rsidRDefault="00040C1E" w:rsidP="00040C1E">
      <w:pPr>
        <w:jc w:val="center"/>
        <w:rPr>
          <w:rStyle w:val="a3"/>
          <w:rFonts w:cstheme="minorHAnsi"/>
        </w:rPr>
      </w:pPr>
    </w:p>
    <w:p w14:paraId="429A2B25" w14:textId="77777777" w:rsidR="00040C1E" w:rsidRPr="004F58FD" w:rsidRDefault="00040C1E" w:rsidP="00040C1E">
      <w:pPr>
        <w:jc w:val="center"/>
        <w:rPr>
          <w:rStyle w:val="a3"/>
          <w:rFonts w:cstheme="minorHAnsi"/>
        </w:rPr>
      </w:pPr>
    </w:p>
    <w:p w14:paraId="2F75F0A7" w14:textId="77777777" w:rsidR="00040C1E" w:rsidRPr="004F58FD" w:rsidRDefault="00040C1E" w:rsidP="00040C1E">
      <w:pPr>
        <w:jc w:val="center"/>
        <w:rPr>
          <w:rStyle w:val="a3"/>
          <w:rFonts w:cstheme="minorHAnsi"/>
        </w:rPr>
      </w:pPr>
    </w:p>
    <w:p w14:paraId="5A9DF1B6" w14:textId="1D1FDD06" w:rsidR="00040C1E" w:rsidRPr="004F58FD" w:rsidRDefault="00040C1E" w:rsidP="00040C1E">
      <w:pPr>
        <w:jc w:val="center"/>
        <w:rPr>
          <w:rStyle w:val="a3"/>
          <w:rFonts w:cstheme="minorHAnsi"/>
        </w:rPr>
      </w:pPr>
      <w:r w:rsidRPr="004F58FD">
        <w:rPr>
          <w:rStyle w:val="a3"/>
          <w:rFonts w:cstheme="minorHAnsi"/>
        </w:rPr>
        <w:t xml:space="preserve">A proposal submitted in partial fulfillment of the requirements for the </w:t>
      </w:r>
      <w:r w:rsidR="0069005B">
        <w:rPr>
          <w:rStyle w:val="a3"/>
          <w:rFonts w:cstheme="minorHAnsi"/>
        </w:rPr>
        <w:t>Master Degree of Science in Computer Science</w:t>
      </w:r>
    </w:p>
    <w:p w14:paraId="111011FE" w14:textId="77777777" w:rsidR="00040C1E" w:rsidRPr="004F58FD" w:rsidRDefault="00040C1E" w:rsidP="00040C1E">
      <w:pPr>
        <w:jc w:val="center"/>
        <w:rPr>
          <w:rStyle w:val="a3"/>
          <w:rFonts w:cstheme="minorHAnsi"/>
        </w:rPr>
      </w:pPr>
    </w:p>
    <w:p w14:paraId="308EFE8A" w14:textId="77777777" w:rsidR="00040C1E" w:rsidRPr="004F58FD" w:rsidRDefault="00040C1E" w:rsidP="00040C1E">
      <w:pPr>
        <w:jc w:val="center"/>
        <w:rPr>
          <w:rStyle w:val="a3"/>
          <w:rFonts w:cstheme="minorHAnsi"/>
        </w:rPr>
      </w:pPr>
    </w:p>
    <w:p w14:paraId="78C7AF9F" w14:textId="77777777" w:rsidR="00040C1E" w:rsidRPr="004F58FD" w:rsidRDefault="00040C1E" w:rsidP="00040C1E">
      <w:pPr>
        <w:jc w:val="center"/>
        <w:rPr>
          <w:rStyle w:val="a3"/>
          <w:rFonts w:cstheme="minorHAnsi"/>
        </w:rPr>
      </w:pPr>
    </w:p>
    <w:p w14:paraId="1FA96F82" w14:textId="61E8D50A" w:rsidR="00040C1E" w:rsidRPr="004F58FD" w:rsidRDefault="00040C1E" w:rsidP="00040C1E">
      <w:pPr>
        <w:jc w:val="center"/>
        <w:rPr>
          <w:rStyle w:val="a3"/>
          <w:rFonts w:cstheme="minorHAnsi"/>
        </w:rPr>
      </w:pPr>
      <w:r w:rsidRPr="004F58FD">
        <w:rPr>
          <w:rStyle w:val="a3"/>
          <w:rFonts w:cstheme="minorHAnsi"/>
        </w:rPr>
        <w:t xml:space="preserve">Proposed Supervisor: Isaac Tsai </w:t>
      </w:r>
      <w:proofErr w:type="spellStart"/>
      <w:r w:rsidRPr="004F58FD">
        <w:rPr>
          <w:rStyle w:val="a3"/>
          <w:rFonts w:cstheme="minorHAnsi"/>
        </w:rPr>
        <w:t>Yihjia</w:t>
      </w:r>
      <w:proofErr w:type="spellEnd"/>
      <w:r w:rsidRPr="004F58FD">
        <w:rPr>
          <w:rStyle w:val="a3"/>
          <w:rFonts w:cstheme="minorHAnsi"/>
        </w:rPr>
        <w:t>, Faculty of Engineering</w:t>
      </w:r>
    </w:p>
    <w:p w14:paraId="422794BC" w14:textId="5983B278" w:rsidR="00040C1E" w:rsidRPr="004F58FD" w:rsidRDefault="00040C1E" w:rsidP="00040C1E">
      <w:pPr>
        <w:jc w:val="center"/>
        <w:rPr>
          <w:rStyle w:val="a3"/>
          <w:rFonts w:cstheme="minorHAnsi"/>
        </w:rPr>
      </w:pPr>
      <w:r w:rsidRPr="004F58FD">
        <w:rPr>
          <w:rStyle w:val="a3"/>
          <w:rFonts w:cstheme="minorHAnsi"/>
        </w:rPr>
        <w:t>Proposed Reader(s) Faculty of Engineering – Department of Computer Science</w:t>
      </w:r>
    </w:p>
    <w:p w14:paraId="0381C738" w14:textId="77777777" w:rsidR="00040C1E" w:rsidRPr="004F58FD" w:rsidRDefault="00040C1E" w:rsidP="00040C1E">
      <w:pPr>
        <w:jc w:val="center"/>
        <w:rPr>
          <w:rStyle w:val="a3"/>
          <w:rFonts w:cstheme="minorHAnsi"/>
        </w:rPr>
      </w:pPr>
    </w:p>
    <w:p w14:paraId="2411D607" w14:textId="1B5AF79F" w:rsidR="00040C1E" w:rsidRPr="004F58FD" w:rsidRDefault="00040C1E" w:rsidP="00040C1E">
      <w:pPr>
        <w:jc w:val="center"/>
        <w:rPr>
          <w:rStyle w:val="a3"/>
          <w:rFonts w:cstheme="minorHAnsi"/>
        </w:rPr>
      </w:pPr>
      <w:r w:rsidRPr="004F58FD">
        <w:rPr>
          <w:rStyle w:val="a3"/>
          <w:rFonts w:cstheme="minorHAnsi"/>
        </w:rPr>
        <w:t>Date of Submission</w:t>
      </w:r>
    </w:p>
    <w:p w14:paraId="0BDA4E61" w14:textId="33B94C87" w:rsidR="00040C1E" w:rsidRPr="004F58FD" w:rsidRDefault="000D04FA" w:rsidP="00040C1E">
      <w:pPr>
        <w:jc w:val="center"/>
        <w:rPr>
          <w:rStyle w:val="a3"/>
          <w:rFonts w:cstheme="minorHAnsi"/>
        </w:rPr>
      </w:pPr>
      <w:r>
        <w:rPr>
          <w:rStyle w:val="a3"/>
          <w:rFonts w:cstheme="minorHAnsi"/>
        </w:rPr>
        <w:t>September</w:t>
      </w:r>
      <w:r w:rsidR="00040C1E" w:rsidRPr="004F58FD">
        <w:rPr>
          <w:rStyle w:val="a3"/>
          <w:rFonts w:cstheme="minorHAnsi"/>
        </w:rPr>
        <w:t xml:space="preserve"> </w:t>
      </w:r>
      <w:r w:rsidR="007D31CB">
        <w:rPr>
          <w:rStyle w:val="a3"/>
          <w:rFonts w:cstheme="minorHAnsi"/>
        </w:rPr>
        <w:t>10</w:t>
      </w:r>
      <w:r w:rsidR="00040C1E" w:rsidRPr="004F58FD">
        <w:rPr>
          <w:rStyle w:val="a3"/>
          <w:rFonts w:cstheme="minorHAnsi"/>
        </w:rPr>
        <w:t>, 2021</w:t>
      </w:r>
    </w:p>
    <w:p w14:paraId="006BDF2B" w14:textId="058D2C26" w:rsidR="00266E82" w:rsidRDefault="00266E82" w:rsidP="00231A00">
      <w:pPr>
        <w:jc w:val="both"/>
        <w:rPr>
          <w:rFonts w:eastAsia="DengXian" w:cstheme="minorHAnsi"/>
          <w:b/>
          <w:bCs/>
          <w:sz w:val="28"/>
          <w:szCs w:val="36"/>
        </w:rPr>
      </w:pPr>
    </w:p>
    <w:p w14:paraId="26BBCA2A" w14:textId="77777777" w:rsidR="004F61D8" w:rsidRPr="004F61D8" w:rsidRDefault="004F61D8" w:rsidP="00231A00">
      <w:pPr>
        <w:jc w:val="both"/>
        <w:rPr>
          <w:rFonts w:eastAsia="DengXian" w:cstheme="minorHAnsi"/>
          <w:b/>
          <w:bCs/>
          <w:sz w:val="28"/>
          <w:szCs w:val="36"/>
        </w:rPr>
      </w:pPr>
    </w:p>
    <w:p w14:paraId="60313488" w14:textId="1746565D" w:rsidR="004A26AB" w:rsidRPr="004F58FD" w:rsidRDefault="004A26AB" w:rsidP="00231A00">
      <w:pPr>
        <w:jc w:val="both"/>
        <w:rPr>
          <w:rFonts w:cstheme="minorHAnsi"/>
          <w:b/>
          <w:bCs/>
          <w:sz w:val="28"/>
          <w:szCs w:val="36"/>
        </w:rPr>
      </w:pPr>
      <w:r w:rsidRPr="004F58FD">
        <w:rPr>
          <w:rFonts w:cstheme="minorHAnsi"/>
          <w:b/>
          <w:bCs/>
          <w:sz w:val="28"/>
          <w:szCs w:val="36"/>
        </w:rPr>
        <w:lastRenderedPageBreak/>
        <w:t>TITLE</w:t>
      </w:r>
    </w:p>
    <w:p w14:paraId="2EDE9C92" w14:textId="6062D582" w:rsidR="004F61D8" w:rsidRDefault="006320AD" w:rsidP="00231A00">
      <w:pPr>
        <w:jc w:val="both"/>
        <w:rPr>
          <w:rFonts w:cstheme="minorHAnsi"/>
          <w:sz w:val="24"/>
          <w:szCs w:val="24"/>
        </w:rPr>
      </w:pPr>
      <w:r>
        <w:rPr>
          <w:rFonts w:cstheme="minorHAnsi"/>
          <w:sz w:val="24"/>
          <w:szCs w:val="24"/>
        </w:rPr>
        <w:t>A Survey in Applications</w:t>
      </w:r>
      <w:r w:rsidR="004F61D8" w:rsidRPr="004F61D8">
        <w:rPr>
          <w:rFonts w:cstheme="minorHAnsi"/>
          <w:sz w:val="24"/>
          <w:szCs w:val="24"/>
        </w:rPr>
        <w:t xml:space="preserve"> in Deep Learning in GIS – Spatiotemporal data mining and forecasting</w:t>
      </w:r>
    </w:p>
    <w:p w14:paraId="4766CC97" w14:textId="624FEA5B" w:rsidR="004A26AB" w:rsidRDefault="001947B1" w:rsidP="00231A00">
      <w:pPr>
        <w:jc w:val="both"/>
        <w:rPr>
          <w:rFonts w:cstheme="minorHAnsi"/>
          <w:b/>
          <w:bCs/>
          <w:sz w:val="28"/>
          <w:szCs w:val="36"/>
        </w:rPr>
      </w:pPr>
      <w:r>
        <w:rPr>
          <w:rFonts w:cstheme="minorHAnsi"/>
          <w:b/>
          <w:bCs/>
          <w:sz w:val="28"/>
          <w:szCs w:val="36"/>
        </w:rPr>
        <w:t>INTRODUCTION &amp; BACKGROUND</w:t>
      </w:r>
    </w:p>
    <w:p w14:paraId="00D9DCF1" w14:textId="591BD6F8" w:rsidR="00D06EFE" w:rsidRDefault="00D06EFE" w:rsidP="00D06EFE">
      <w:pPr>
        <w:pStyle w:val="ab"/>
        <w:spacing w:before="2"/>
        <w:ind w:firstLine="720"/>
        <w:jc w:val="both"/>
        <w:rPr>
          <w:rFonts w:asciiTheme="minorHAnsi" w:hAnsiTheme="minorHAnsi" w:cstheme="minorHAnsi"/>
          <w:sz w:val="22"/>
          <w:szCs w:val="14"/>
        </w:rPr>
      </w:pPr>
      <w:r>
        <w:rPr>
          <w:rFonts w:asciiTheme="minorHAnsi" w:hAnsiTheme="minorHAnsi" w:cstheme="minorHAnsi"/>
          <w:sz w:val="22"/>
          <w:szCs w:val="14"/>
        </w:rPr>
        <w:t>Nowadays, data mining is a powerful analytic tool. As some forms of static datasets (</w:t>
      </w:r>
      <w:r w:rsidR="00AE473E">
        <w:rPr>
          <w:rFonts w:asciiTheme="minorHAnsi" w:hAnsiTheme="minorHAnsi" w:cstheme="minorHAnsi"/>
          <w:sz w:val="22"/>
          <w:szCs w:val="14"/>
        </w:rPr>
        <w:t>i.e.,</w:t>
      </w:r>
      <w:r>
        <w:rPr>
          <w:rFonts w:asciiTheme="minorHAnsi" w:hAnsiTheme="minorHAnsi" w:cstheme="minorHAnsi"/>
          <w:sz w:val="22"/>
          <w:szCs w:val="14"/>
        </w:rPr>
        <w:t xml:space="preserve"> images in the form of matrices) and sequential ones (</w:t>
      </w:r>
      <w:r w:rsidR="00AE473E">
        <w:rPr>
          <w:rFonts w:asciiTheme="minorHAnsi" w:hAnsiTheme="minorHAnsi" w:cstheme="minorHAnsi"/>
          <w:sz w:val="22"/>
          <w:szCs w:val="14"/>
        </w:rPr>
        <w:t>i.e.,</w:t>
      </w:r>
      <w:r>
        <w:rPr>
          <w:rFonts w:asciiTheme="minorHAnsi" w:hAnsiTheme="minorHAnsi" w:cstheme="minorHAnsi"/>
          <w:sz w:val="22"/>
          <w:szCs w:val="14"/>
        </w:rPr>
        <w:t xml:space="preserve"> time series, Natural Language Processing (NLP), etc.) are being mined to train Machine Learning (ML) analytic and predictive models.</w:t>
      </w:r>
    </w:p>
    <w:p w14:paraId="67690C08" w14:textId="77777777" w:rsidR="00D06EFE" w:rsidRPr="00D06EFE" w:rsidRDefault="00D06EFE" w:rsidP="00D06EFE">
      <w:pPr>
        <w:pStyle w:val="ab"/>
        <w:spacing w:before="2"/>
        <w:jc w:val="both"/>
        <w:rPr>
          <w:rFonts w:asciiTheme="minorHAnsi" w:hAnsiTheme="minorHAnsi" w:cstheme="minorHAnsi"/>
          <w:sz w:val="22"/>
          <w:szCs w:val="14"/>
        </w:rPr>
      </w:pPr>
    </w:p>
    <w:p w14:paraId="75A28A98" w14:textId="3525D27F" w:rsidR="00D2749E" w:rsidRDefault="003317AE" w:rsidP="00FA0CB4">
      <w:pPr>
        <w:ind w:firstLine="720"/>
        <w:jc w:val="both"/>
        <w:rPr>
          <w:rFonts w:cstheme="minorHAnsi"/>
          <w:szCs w:val="14"/>
        </w:rPr>
      </w:pPr>
      <w:r>
        <w:rPr>
          <w:rFonts w:cstheme="minorHAnsi"/>
          <w:szCs w:val="14"/>
        </w:rPr>
        <w:t>As defined in [17</w:t>
      </w:r>
      <w:r w:rsidR="00B212ED">
        <w:rPr>
          <w:rFonts w:cstheme="minorHAnsi"/>
          <w:szCs w:val="14"/>
        </w:rPr>
        <w:t>]</w:t>
      </w:r>
      <w:r w:rsidR="00990D7A">
        <w:rPr>
          <w:rFonts w:cstheme="minorHAnsi"/>
          <w:szCs w:val="14"/>
        </w:rPr>
        <w:t xml:space="preserve">, </w:t>
      </w:r>
      <w:r w:rsidR="00990D7A">
        <w:rPr>
          <w:rFonts w:cstheme="minorHAnsi"/>
        </w:rPr>
        <w:t>s</w:t>
      </w:r>
      <w:r w:rsidR="004A26AB" w:rsidRPr="004F58FD">
        <w:rPr>
          <w:rFonts w:cstheme="minorHAnsi"/>
        </w:rPr>
        <w:t>patiotemporal data is a dataset</w:t>
      </w:r>
      <w:r w:rsidR="00D2749E">
        <w:rPr>
          <w:rFonts w:cstheme="minorHAnsi"/>
        </w:rPr>
        <w:t xml:space="preserve"> </w:t>
      </w:r>
      <w:r w:rsidR="00D2749E" w:rsidRPr="00D2749E">
        <w:rPr>
          <w:rFonts w:cstheme="minorHAnsi"/>
        </w:rPr>
        <w:t>relate to both space and time</w:t>
      </w:r>
      <w:r w:rsidR="00D2749E">
        <w:rPr>
          <w:rFonts w:cstheme="minorHAnsi"/>
        </w:rPr>
        <w:t>.</w:t>
      </w:r>
      <w:r w:rsidR="004A26AB" w:rsidRPr="004F58FD">
        <w:rPr>
          <w:rFonts w:cstheme="minorHAnsi"/>
        </w:rPr>
        <w:t xml:space="preserve"> </w:t>
      </w:r>
      <w:r w:rsidR="00D2749E">
        <w:rPr>
          <w:rFonts w:cstheme="minorHAnsi"/>
        </w:rPr>
        <w:t xml:space="preserve">It is </w:t>
      </w:r>
      <w:r w:rsidR="004A26AB" w:rsidRPr="004F58FD">
        <w:rPr>
          <w:rFonts w:cstheme="minorHAnsi"/>
        </w:rPr>
        <w:t xml:space="preserve">collected in the space domain (a.k.a. a </w:t>
      </w:r>
      <w:r w:rsidR="00990D7A">
        <w:rPr>
          <w:rFonts w:cstheme="minorHAnsi"/>
        </w:rPr>
        <w:t>(heat)</w:t>
      </w:r>
      <w:r w:rsidR="004A26AB" w:rsidRPr="004F58FD">
        <w:rPr>
          <w:rFonts w:cstheme="minorHAnsi"/>
        </w:rPr>
        <w:t>map over a location</w:t>
      </w:r>
      <w:r w:rsidR="00990D7A">
        <w:rPr>
          <w:rFonts w:cstheme="minorHAnsi"/>
        </w:rPr>
        <w:t xml:space="preserve"> in a form of raster and vector data matrices</w:t>
      </w:r>
      <w:r w:rsidR="004A26AB" w:rsidRPr="004F58FD">
        <w:rPr>
          <w:rFonts w:cstheme="minorHAnsi"/>
        </w:rPr>
        <w:t>), and the time domain (a.k.a. the time series</w:t>
      </w:r>
      <w:r w:rsidR="00D2749E">
        <w:rPr>
          <w:rFonts w:cstheme="minorHAnsi"/>
        </w:rPr>
        <w:t xml:space="preserve"> - a</w:t>
      </w:r>
      <w:r w:rsidR="00D2749E" w:rsidRPr="00D2749E">
        <w:rPr>
          <w:rFonts w:cstheme="minorHAnsi"/>
          <w:szCs w:val="14"/>
        </w:rPr>
        <w:t xml:space="preserve"> </w:t>
      </w:r>
      <w:r w:rsidR="00D2749E">
        <w:rPr>
          <w:rFonts w:cstheme="minorHAnsi"/>
          <w:szCs w:val="14"/>
        </w:rPr>
        <w:t>heatmap average for each timestep in the form of timestep-D vectors</w:t>
      </w:r>
      <w:r w:rsidR="00122235">
        <w:rPr>
          <w:rFonts w:cstheme="minorHAnsi"/>
          <w:szCs w:val="14"/>
        </w:rPr>
        <w:t>, also includes NLP datasets</w:t>
      </w:r>
      <w:r w:rsidR="004A26AB" w:rsidRPr="004F58FD">
        <w:rPr>
          <w:rFonts w:cstheme="minorHAnsi"/>
        </w:rPr>
        <w:t>).</w:t>
      </w:r>
      <w:r w:rsidR="00D2749E" w:rsidRPr="00D2749E">
        <w:rPr>
          <w:rFonts w:cstheme="minorHAnsi"/>
          <w:szCs w:val="14"/>
        </w:rPr>
        <w:t xml:space="preserve"> </w:t>
      </w:r>
      <w:r w:rsidR="00D2749E">
        <w:rPr>
          <w:rFonts w:cstheme="minorHAnsi"/>
          <w:szCs w:val="14"/>
        </w:rPr>
        <w:t>Overall, when concatenated, a spatiotemporal dataset is usually a 3D+ tensor.</w:t>
      </w:r>
    </w:p>
    <w:p w14:paraId="6BD927DC" w14:textId="5CD47FDB" w:rsidR="00705C96" w:rsidRDefault="004A26AB" w:rsidP="00FA0CB4">
      <w:pPr>
        <w:ind w:firstLine="720"/>
        <w:jc w:val="both"/>
        <w:rPr>
          <w:rFonts w:cstheme="minorHAnsi"/>
        </w:rPr>
      </w:pPr>
      <w:r w:rsidRPr="004F58FD">
        <w:rPr>
          <w:rFonts w:cstheme="minorHAnsi"/>
        </w:rPr>
        <w:t xml:space="preserve"> </w:t>
      </w:r>
      <w:r w:rsidR="004221F7">
        <w:rPr>
          <w:rFonts w:cstheme="minorHAnsi"/>
        </w:rPr>
        <w:t>Given the popularity of GPS-supporting devices, including smartphones, the need of S.T.-d</w:t>
      </w:r>
      <w:r w:rsidRPr="004F58FD">
        <w:rPr>
          <w:rFonts w:cstheme="minorHAnsi"/>
        </w:rPr>
        <w:t xml:space="preserve">ata mining rises with the emerging use of intelligent transport system (ITS, </w:t>
      </w:r>
      <w:r w:rsidR="00AE473E" w:rsidRPr="004F58FD">
        <w:rPr>
          <w:rFonts w:cstheme="minorHAnsi"/>
        </w:rPr>
        <w:t>i.e.,</w:t>
      </w:r>
      <w:r w:rsidRPr="004F58FD">
        <w:rPr>
          <w:rFonts w:cstheme="minorHAnsi"/>
        </w:rPr>
        <w:t xml:space="preserve"> </w:t>
      </w:r>
      <w:r w:rsidR="00D86A3C" w:rsidRPr="004F58FD">
        <w:rPr>
          <w:rFonts w:cstheme="minorHAnsi"/>
        </w:rPr>
        <w:t>automatic guidance</w:t>
      </w:r>
      <w:r w:rsidRPr="004F58FD">
        <w:rPr>
          <w:rFonts w:cstheme="minorHAnsi"/>
        </w:rPr>
        <w:t xml:space="preserve">, </w:t>
      </w:r>
      <w:r w:rsidR="00D86A3C" w:rsidRPr="004F58FD">
        <w:rPr>
          <w:rFonts w:cstheme="minorHAnsi"/>
        </w:rPr>
        <w:t>self-driving</w:t>
      </w:r>
      <w:r w:rsidRPr="004F58FD">
        <w:rPr>
          <w:rFonts w:cstheme="minorHAnsi"/>
        </w:rPr>
        <w:t xml:space="preserve"> cars, traffic prediction, etc.)</w:t>
      </w:r>
      <w:r w:rsidR="004221F7">
        <w:rPr>
          <w:rFonts w:cstheme="minorHAnsi"/>
        </w:rPr>
        <w:t>, and disaster prediction (i.e. weather, flood, earthquake, storms,</w:t>
      </w:r>
      <w:r w:rsidR="001E7AB3">
        <w:rPr>
          <w:rFonts w:cstheme="minorHAnsi"/>
        </w:rPr>
        <w:t xml:space="preserve"> clouds, smog</w:t>
      </w:r>
      <w:r w:rsidR="00705C96">
        <w:rPr>
          <w:rFonts w:cstheme="minorHAnsi"/>
        </w:rPr>
        <w:t>,</w:t>
      </w:r>
      <w:r w:rsidR="004221F7">
        <w:rPr>
          <w:rFonts w:cstheme="minorHAnsi"/>
        </w:rPr>
        <w:t xml:space="preserve"> global warming etc.)</w:t>
      </w:r>
      <w:r w:rsidRPr="004F58FD">
        <w:rPr>
          <w:rFonts w:cstheme="minorHAnsi"/>
        </w:rPr>
        <w:t>.</w:t>
      </w:r>
    </w:p>
    <w:p w14:paraId="7F389C56" w14:textId="0F6BDCB8" w:rsidR="002B3105" w:rsidRPr="002B3105" w:rsidRDefault="006C3242" w:rsidP="002B3105">
      <w:pPr>
        <w:ind w:firstLine="720"/>
        <w:jc w:val="both"/>
        <w:rPr>
          <w:rFonts w:cstheme="minorHAnsi"/>
        </w:rPr>
      </w:pPr>
      <w:r w:rsidRPr="006C3242">
        <w:rPr>
          <w:rFonts w:cstheme="minorHAnsi"/>
        </w:rPr>
        <w:t xml:space="preserve">To manually collect, process, and forecast the ST data is a </w:t>
      </w:r>
      <w:proofErr w:type="spellStart"/>
      <w:r w:rsidRPr="006C3242">
        <w:rPr>
          <w:rFonts w:cstheme="minorHAnsi"/>
        </w:rPr>
        <w:t>labourious</w:t>
      </w:r>
      <w:proofErr w:type="spellEnd"/>
      <w:r w:rsidRPr="006C3242">
        <w:rPr>
          <w:rFonts w:cstheme="minorHAnsi"/>
        </w:rPr>
        <w:t xml:space="preserve"> task</w:t>
      </w:r>
      <w:r>
        <w:rPr>
          <w:rFonts w:cstheme="minorHAnsi"/>
        </w:rPr>
        <w:t xml:space="preserve">. </w:t>
      </w:r>
      <w:r w:rsidR="004A26AB" w:rsidRPr="004F58FD">
        <w:rPr>
          <w:rFonts w:cstheme="minorHAnsi"/>
        </w:rPr>
        <w:t>Several models based on both machine learning have been deployed, but ML models need</w:t>
      </w:r>
      <w:r w:rsidR="00705C96">
        <w:rPr>
          <w:rFonts w:cstheme="minorHAnsi"/>
        </w:rPr>
        <w:t xml:space="preserve"> a human to extract the feature representations</w:t>
      </w:r>
      <w:r w:rsidR="004A26AB" w:rsidRPr="004F58FD">
        <w:rPr>
          <w:rFonts w:cstheme="minorHAnsi"/>
        </w:rPr>
        <w:t>. Deep learning models, capable of self-feature extraction, usually outperform regular ML ones.</w:t>
      </w:r>
      <w:r w:rsidR="002B3105">
        <w:rPr>
          <w:rFonts w:eastAsia="DengXian" w:cstheme="minorHAnsi" w:hint="eastAsia"/>
        </w:rPr>
        <w:t xml:space="preserve"> </w:t>
      </w:r>
      <w:r w:rsidR="002B3105">
        <w:rPr>
          <w:rFonts w:cstheme="minorHAnsi"/>
          <w:szCs w:val="22"/>
        </w:rPr>
        <w:t>Fundamentally, a ST-Deep Learning model works as follows:</w:t>
      </w:r>
      <w:r w:rsidR="002B3105" w:rsidRPr="004F58FD">
        <w:rPr>
          <w:rFonts w:cstheme="minorHAnsi"/>
          <w:szCs w:val="22"/>
        </w:rPr>
        <w:t xml:space="preserve"> </w:t>
      </w:r>
    </w:p>
    <w:p w14:paraId="39D29A16" w14:textId="60F4F48F" w:rsidR="002B3105" w:rsidRPr="002B3105" w:rsidRDefault="002B3105" w:rsidP="002B3105">
      <w:pPr>
        <w:pStyle w:val="aa"/>
        <w:numPr>
          <w:ilvl w:val="0"/>
          <w:numId w:val="19"/>
        </w:numPr>
        <w:jc w:val="both"/>
        <w:rPr>
          <w:rFonts w:cstheme="minorHAnsi"/>
          <w:szCs w:val="22"/>
        </w:rPr>
      </w:pPr>
      <w:r w:rsidRPr="00BA49DA">
        <w:rPr>
          <w:rFonts w:cstheme="minorHAnsi"/>
          <w:szCs w:val="22"/>
        </w:rPr>
        <w:t xml:space="preserve">A CNN </w:t>
      </w:r>
      <w:r>
        <w:rPr>
          <w:rFonts w:cstheme="minorHAnsi"/>
          <w:szCs w:val="22"/>
        </w:rPr>
        <w:t xml:space="preserve">learns the spatial input </w:t>
      </w:r>
      <w:r w:rsidR="002B4E17" w:rsidRPr="002B3105">
        <w:rPr>
          <w:rFonts w:cstheme="minorHAnsi"/>
          <w:szCs w:val="22"/>
        </w:rPr>
        <w:t>(</w:t>
      </w:r>
      <w:r w:rsidR="00AE473E" w:rsidRPr="002B3105">
        <w:rPr>
          <w:rFonts w:cstheme="minorHAnsi"/>
          <w:szCs w:val="22"/>
        </w:rPr>
        <w:t>i.e.,</w:t>
      </w:r>
      <w:r w:rsidR="002B4E17" w:rsidRPr="002B3105">
        <w:rPr>
          <w:rFonts w:cstheme="minorHAnsi"/>
          <w:szCs w:val="22"/>
        </w:rPr>
        <w:t xml:space="preserve"> heatmap, graph data (GCN), &amp; data coordinates)</w:t>
      </w:r>
    </w:p>
    <w:p w14:paraId="5F6E07CC" w14:textId="77777777" w:rsidR="002B3105" w:rsidRDefault="002B3105" w:rsidP="002B3105">
      <w:pPr>
        <w:pStyle w:val="aa"/>
        <w:numPr>
          <w:ilvl w:val="0"/>
          <w:numId w:val="19"/>
        </w:numPr>
        <w:jc w:val="both"/>
        <w:rPr>
          <w:rFonts w:cstheme="minorHAnsi"/>
          <w:szCs w:val="22"/>
        </w:rPr>
      </w:pPr>
      <w:r>
        <w:rPr>
          <w:rFonts w:cstheme="minorHAnsi"/>
          <w:szCs w:val="22"/>
        </w:rPr>
        <w:t>W</w:t>
      </w:r>
      <w:r w:rsidRPr="00BA49DA">
        <w:rPr>
          <w:rFonts w:cstheme="minorHAnsi"/>
          <w:szCs w:val="22"/>
        </w:rPr>
        <w:t>hile and LSTM/RNN learns the tem</w:t>
      </w:r>
      <w:r>
        <w:rPr>
          <w:rFonts w:cstheme="minorHAnsi"/>
          <w:szCs w:val="22"/>
        </w:rPr>
        <w:t>poral domain of the input data.</w:t>
      </w:r>
    </w:p>
    <w:p w14:paraId="52ECD476" w14:textId="14B22567" w:rsidR="002B3105" w:rsidRPr="002B3105" w:rsidRDefault="002B3105" w:rsidP="002B3105">
      <w:pPr>
        <w:pStyle w:val="aa"/>
        <w:numPr>
          <w:ilvl w:val="0"/>
          <w:numId w:val="19"/>
        </w:numPr>
        <w:jc w:val="both"/>
        <w:rPr>
          <w:rFonts w:cstheme="minorHAnsi"/>
          <w:szCs w:val="22"/>
        </w:rPr>
      </w:pPr>
      <w:r w:rsidRPr="00BA49DA">
        <w:rPr>
          <w:rFonts w:cstheme="minorHAnsi"/>
          <w:szCs w:val="22"/>
        </w:rPr>
        <w:t>With both DNN working together,</w:t>
      </w:r>
      <w:r>
        <w:rPr>
          <w:rFonts w:cstheme="minorHAnsi"/>
          <w:szCs w:val="22"/>
        </w:rPr>
        <w:t xml:space="preserve"> sometimes with</w:t>
      </w:r>
      <w:r w:rsidR="00E53BA1">
        <w:rPr>
          <w:rFonts w:cstheme="minorHAnsi"/>
          <w:szCs w:val="22"/>
        </w:rPr>
        <w:t xml:space="preserve"> an intermediate </w:t>
      </w:r>
      <w:proofErr w:type="spellStart"/>
      <w:r w:rsidR="00E53BA1">
        <w:rPr>
          <w:rFonts w:cstheme="minorHAnsi"/>
          <w:szCs w:val="22"/>
        </w:rPr>
        <w:t>submodel</w:t>
      </w:r>
      <w:proofErr w:type="spellEnd"/>
      <w:r w:rsidR="00E53BA1">
        <w:rPr>
          <w:rFonts w:cstheme="minorHAnsi"/>
          <w:szCs w:val="22"/>
        </w:rPr>
        <w:t xml:space="preserve"> (</w:t>
      </w:r>
      <w:r w:rsidR="00AE473E">
        <w:rPr>
          <w:rFonts w:cstheme="minorHAnsi"/>
          <w:szCs w:val="22"/>
        </w:rPr>
        <w:t>i.e.,</w:t>
      </w:r>
      <w:r>
        <w:rPr>
          <w:rFonts w:cstheme="minorHAnsi"/>
          <w:szCs w:val="22"/>
        </w:rPr>
        <w:t xml:space="preserve"> a dense </w:t>
      </w:r>
      <w:proofErr w:type="spellStart"/>
      <w:r>
        <w:rPr>
          <w:rFonts w:cstheme="minorHAnsi"/>
          <w:szCs w:val="22"/>
        </w:rPr>
        <w:t>submodel</w:t>
      </w:r>
      <w:proofErr w:type="spellEnd"/>
      <w:r w:rsidR="00E53BA1">
        <w:rPr>
          <w:rFonts w:cstheme="minorHAnsi"/>
          <w:szCs w:val="22"/>
        </w:rPr>
        <w:t xml:space="preserve"> in</w:t>
      </w:r>
      <w:r>
        <w:rPr>
          <w:rFonts w:cstheme="minorHAnsi"/>
          <w:szCs w:val="22"/>
        </w:rPr>
        <w:t xml:space="preserve"> [14]</w:t>
      </w:r>
      <w:r w:rsidR="00E53BA1">
        <w:rPr>
          <w:rFonts w:cstheme="minorHAnsi"/>
          <w:szCs w:val="22"/>
        </w:rPr>
        <w:t>)</w:t>
      </w:r>
      <w:r>
        <w:rPr>
          <w:rFonts w:cstheme="minorHAnsi"/>
          <w:szCs w:val="22"/>
        </w:rPr>
        <w:t>,</w:t>
      </w:r>
      <w:r w:rsidRPr="00BA49DA">
        <w:rPr>
          <w:rFonts w:cstheme="minorHAnsi"/>
          <w:szCs w:val="22"/>
        </w:rPr>
        <w:t xml:space="preserve"> we can correlate and forecast a spatiotemporal data (such as traffic, train ridership, etc.) not only the time series (time domain), but also the heatmap (space domain).</w:t>
      </w:r>
    </w:p>
    <w:p w14:paraId="3AEDDE5A" w14:textId="77777777" w:rsidR="002B3105" w:rsidRDefault="002B3105" w:rsidP="002B3105">
      <w:pPr>
        <w:ind w:firstLine="720"/>
        <w:jc w:val="thaiDistribute"/>
        <w:rPr>
          <w:rFonts w:cstheme="minorHAnsi"/>
        </w:rPr>
      </w:pPr>
    </w:p>
    <w:p w14:paraId="4DC39C17" w14:textId="2A7A035A" w:rsidR="004A26AB" w:rsidRPr="00260A62" w:rsidRDefault="004A26AB" w:rsidP="00260A62">
      <w:pPr>
        <w:ind w:firstLine="480"/>
        <w:jc w:val="both"/>
        <w:rPr>
          <w:rFonts w:cstheme="minorHAnsi"/>
        </w:rPr>
      </w:pPr>
      <w:r w:rsidRPr="004F58FD">
        <w:rPr>
          <w:rFonts w:cstheme="minorHAnsi"/>
        </w:rPr>
        <w:t>However, DL models have drawbacks, a CNN/GCN</w:t>
      </w:r>
      <w:r w:rsidR="004221F7">
        <w:rPr>
          <w:rFonts w:cstheme="minorHAnsi"/>
        </w:rPr>
        <w:t>/FCN</w:t>
      </w:r>
      <w:r w:rsidRPr="004F58FD">
        <w:rPr>
          <w:rFonts w:cstheme="minorHAnsi"/>
        </w:rPr>
        <w:t xml:space="preserve"> can only extract and learn only the space domain, while an RNN/LSTM</w:t>
      </w:r>
      <w:r w:rsidR="0078716A">
        <w:rPr>
          <w:rFonts w:cstheme="minorHAnsi"/>
        </w:rPr>
        <w:t>/seq2seq</w:t>
      </w:r>
      <w:r w:rsidRPr="004F58FD">
        <w:rPr>
          <w:rFonts w:cstheme="minorHAnsi"/>
        </w:rPr>
        <w:t xml:space="preserve"> can only do these on the temporal domain of the S.T. data.</w:t>
      </w:r>
      <w:r w:rsidR="00260A62">
        <w:rPr>
          <w:rFonts w:cstheme="minorHAnsi"/>
        </w:rPr>
        <w:t xml:space="preserve"> Proven by several papers,</w:t>
      </w:r>
      <w:r w:rsidR="002B4E17" w:rsidRPr="00260A62">
        <w:rPr>
          <w:rFonts w:cstheme="minorHAnsi"/>
        </w:rPr>
        <w:t xml:space="preserve"> RNN</w:t>
      </w:r>
      <w:r w:rsidR="00260A62">
        <w:rPr>
          <w:rFonts w:cstheme="minorHAnsi"/>
        </w:rPr>
        <w:t>, when processing a long sequence,</w:t>
      </w:r>
      <w:r w:rsidR="002B4E17" w:rsidRPr="00260A62">
        <w:rPr>
          <w:rFonts w:cstheme="minorHAnsi"/>
        </w:rPr>
        <w:t xml:space="preserve"> has a problem of vanishing/exploding gradient</w:t>
      </w:r>
      <w:r w:rsidR="00260A62">
        <w:rPr>
          <w:rFonts w:cstheme="minorHAnsi"/>
        </w:rPr>
        <w:t>. Thus,</w:t>
      </w:r>
      <w:r w:rsidR="00260A62">
        <w:rPr>
          <w:rFonts w:eastAsia="DengXian" w:cstheme="minorHAnsi" w:hint="eastAsia"/>
        </w:rPr>
        <w:t xml:space="preserve"> </w:t>
      </w:r>
      <w:r w:rsidR="002B4E17" w:rsidRPr="00260A62">
        <w:rPr>
          <w:rFonts w:cstheme="minorHAnsi"/>
        </w:rPr>
        <w:t>LSTM is preferred in later works</w:t>
      </w:r>
    </w:p>
    <w:p w14:paraId="6447F306" w14:textId="1AB1732D" w:rsidR="004A26AB" w:rsidRPr="004F58FD" w:rsidRDefault="00231A00" w:rsidP="00F350E4">
      <w:pPr>
        <w:ind w:firstLine="720"/>
        <w:jc w:val="both"/>
        <w:rPr>
          <w:rFonts w:cstheme="minorHAnsi"/>
        </w:rPr>
      </w:pPr>
      <w:r w:rsidRPr="004F58FD">
        <w:rPr>
          <w:rFonts w:cstheme="minorHAnsi"/>
        </w:rPr>
        <w:t>As the result</w:t>
      </w:r>
      <w:r w:rsidR="00F350E4">
        <w:rPr>
          <w:rFonts w:cstheme="minorHAnsi"/>
        </w:rPr>
        <w:t>, some work referred</w:t>
      </w:r>
      <w:r w:rsidR="004221F7">
        <w:rPr>
          <w:rFonts w:cstheme="minorHAnsi"/>
        </w:rPr>
        <w:t xml:space="preserve"> in the LR section</w:t>
      </w:r>
      <w:r w:rsidRPr="004F58FD">
        <w:rPr>
          <w:rFonts w:cstheme="minorHAnsi"/>
        </w:rPr>
        <w:t xml:space="preserve"> overcame the problems by adding such two neural networks into the same framework, allowing them to extract and learn the ST-data of both domains simultaneously.</w:t>
      </w:r>
      <w:r w:rsidR="00E87BD7">
        <w:rPr>
          <w:rFonts w:cstheme="minorHAnsi"/>
        </w:rPr>
        <w:t xml:space="preserve"> More technical details can be read in “</w:t>
      </w:r>
      <w:r w:rsidR="00E87BD7" w:rsidRPr="00E87BD7">
        <w:rPr>
          <w:rFonts w:cstheme="minorHAnsi"/>
        </w:rPr>
        <w:t>Outline_Draft3.docx</w:t>
      </w:r>
      <w:r w:rsidR="00E87BD7">
        <w:rPr>
          <w:rFonts w:cstheme="minorHAnsi"/>
        </w:rPr>
        <w:t>”</w:t>
      </w:r>
    </w:p>
    <w:p w14:paraId="22E6CBAE" w14:textId="4BDA8A2B" w:rsidR="004A26AB" w:rsidRPr="004F58FD" w:rsidRDefault="004A26AB" w:rsidP="00FA0CB4">
      <w:pPr>
        <w:ind w:firstLine="720"/>
        <w:jc w:val="both"/>
        <w:rPr>
          <w:rFonts w:cstheme="minorHAnsi"/>
          <w:sz w:val="24"/>
          <w:szCs w:val="32"/>
        </w:rPr>
      </w:pPr>
      <w:r w:rsidRPr="004F58FD">
        <w:rPr>
          <w:rFonts w:cstheme="minorHAnsi"/>
          <w:sz w:val="24"/>
          <w:szCs w:val="32"/>
        </w:rPr>
        <w:t>My thesis is focused on paper survey of deep learning algorithms and models</w:t>
      </w:r>
      <w:r w:rsidR="00866E34">
        <w:rPr>
          <w:rFonts w:cstheme="minorHAnsi"/>
          <w:sz w:val="24"/>
          <w:szCs w:val="32"/>
        </w:rPr>
        <w:t xml:space="preserve"> in ST-data mining &amp; forecasting</w:t>
      </w:r>
      <w:r w:rsidR="00E7754B">
        <w:rPr>
          <w:rFonts w:cstheme="minorHAnsi"/>
          <w:sz w:val="24"/>
          <w:szCs w:val="32"/>
        </w:rPr>
        <w:t xml:space="preserve">. </w:t>
      </w:r>
      <w:r w:rsidRPr="004F58FD">
        <w:rPr>
          <w:rFonts w:cstheme="minorHAnsi"/>
          <w:sz w:val="24"/>
          <w:szCs w:val="32"/>
        </w:rPr>
        <w:t>With the AI, there are some uses in Spatiotemporal data mining:</w:t>
      </w:r>
    </w:p>
    <w:p w14:paraId="0B208697" w14:textId="4634C5E0" w:rsidR="004A26AB" w:rsidRPr="004F58FD" w:rsidRDefault="004A26AB" w:rsidP="00231A00">
      <w:pPr>
        <w:numPr>
          <w:ilvl w:val="0"/>
          <w:numId w:val="1"/>
        </w:numPr>
        <w:spacing w:after="0" w:line="240" w:lineRule="auto"/>
        <w:jc w:val="both"/>
        <w:rPr>
          <w:rFonts w:cstheme="minorHAnsi"/>
          <w:bCs/>
          <w:sz w:val="24"/>
          <w:szCs w:val="24"/>
        </w:rPr>
      </w:pPr>
      <w:r w:rsidRPr="004F58FD">
        <w:rPr>
          <w:rFonts w:cstheme="minorHAnsi"/>
          <w:bCs/>
          <w:sz w:val="24"/>
          <w:szCs w:val="24"/>
        </w:rPr>
        <w:t>CNN-GCN</w:t>
      </w:r>
      <w:r w:rsidR="001947B1">
        <w:rPr>
          <w:rFonts w:cstheme="minorHAnsi"/>
          <w:bCs/>
          <w:sz w:val="24"/>
          <w:szCs w:val="24"/>
        </w:rPr>
        <w:t>-FCNs</w:t>
      </w:r>
      <w:r w:rsidRPr="004F58FD">
        <w:rPr>
          <w:rFonts w:cstheme="minorHAnsi"/>
          <w:bCs/>
          <w:sz w:val="24"/>
          <w:szCs w:val="24"/>
        </w:rPr>
        <w:t xml:space="preserve"> </w:t>
      </w:r>
      <w:r w:rsidR="001947B1">
        <w:rPr>
          <w:rFonts w:cstheme="minorHAnsi"/>
          <w:bCs/>
          <w:sz w:val="24"/>
          <w:szCs w:val="24"/>
        </w:rPr>
        <w:t>are</w:t>
      </w:r>
      <w:r w:rsidRPr="004F58FD">
        <w:rPr>
          <w:rFonts w:cstheme="minorHAnsi"/>
          <w:bCs/>
          <w:sz w:val="24"/>
          <w:szCs w:val="24"/>
        </w:rPr>
        <w:t xml:space="preserve"> used to extract features in the spatial domain</w:t>
      </w:r>
      <w:r w:rsidR="00C456DA">
        <w:rPr>
          <w:rFonts w:cstheme="minorHAnsi"/>
          <w:bCs/>
          <w:sz w:val="24"/>
          <w:szCs w:val="24"/>
        </w:rPr>
        <w:t xml:space="preserve"> (i.e. heatmap)</w:t>
      </w:r>
      <w:r w:rsidRPr="004F58FD">
        <w:rPr>
          <w:rFonts w:cstheme="minorHAnsi"/>
          <w:bCs/>
          <w:sz w:val="24"/>
          <w:szCs w:val="24"/>
        </w:rPr>
        <w:t>.</w:t>
      </w:r>
    </w:p>
    <w:p w14:paraId="79D8010E" w14:textId="3AA412E1" w:rsidR="004A26AB" w:rsidRPr="004F58FD" w:rsidRDefault="004A26AB" w:rsidP="00231A00">
      <w:pPr>
        <w:numPr>
          <w:ilvl w:val="0"/>
          <w:numId w:val="1"/>
        </w:numPr>
        <w:spacing w:after="0" w:line="240" w:lineRule="auto"/>
        <w:jc w:val="both"/>
        <w:rPr>
          <w:rFonts w:cstheme="minorHAnsi"/>
          <w:bCs/>
          <w:sz w:val="24"/>
          <w:szCs w:val="24"/>
        </w:rPr>
      </w:pPr>
      <w:r w:rsidRPr="004F58FD">
        <w:rPr>
          <w:rFonts w:cstheme="minorHAnsi"/>
          <w:bCs/>
          <w:sz w:val="24"/>
          <w:szCs w:val="24"/>
        </w:rPr>
        <w:lastRenderedPageBreak/>
        <w:t>LSTM-RNN</w:t>
      </w:r>
      <w:r w:rsidR="001947B1">
        <w:rPr>
          <w:rFonts w:cstheme="minorHAnsi"/>
          <w:bCs/>
          <w:sz w:val="24"/>
          <w:szCs w:val="24"/>
        </w:rPr>
        <w:t>-seq2seq are</w:t>
      </w:r>
      <w:r w:rsidRPr="004F58FD">
        <w:rPr>
          <w:rFonts w:cstheme="minorHAnsi"/>
          <w:bCs/>
          <w:sz w:val="24"/>
          <w:szCs w:val="24"/>
        </w:rPr>
        <w:t xml:space="preserve"> used to extract features in the temporal domain</w:t>
      </w:r>
      <w:r w:rsidR="00C456DA">
        <w:rPr>
          <w:rFonts w:cstheme="minorHAnsi"/>
          <w:bCs/>
          <w:sz w:val="24"/>
          <w:szCs w:val="24"/>
        </w:rPr>
        <w:t xml:space="preserve"> (</w:t>
      </w:r>
      <w:r w:rsidR="00AE473E">
        <w:rPr>
          <w:rFonts w:cstheme="minorHAnsi"/>
          <w:bCs/>
          <w:sz w:val="24"/>
          <w:szCs w:val="24"/>
        </w:rPr>
        <w:t>i.e.,</w:t>
      </w:r>
      <w:r w:rsidR="00C456DA">
        <w:rPr>
          <w:rFonts w:cstheme="minorHAnsi"/>
          <w:bCs/>
          <w:sz w:val="24"/>
          <w:szCs w:val="24"/>
        </w:rPr>
        <w:t xml:space="preserve"> sequence type data)</w:t>
      </w:r>
      <w:r w:rsidRPr="004F58FD">
        <w:rPr>
          <w:rFonts w:cstheme="minorHAnsi"/>
          <w:bCs/>
          <w:sz w:val="24"/>
          <w:szCs w:val="24"/>
        </w:rPr>
        <w:t>.</w:t>
      </w:r>
    </w:p>
    <w:p w14:paraId="6EAD6ABF" w14:textId="77777777" w:rsidR="004A26AB" w:rsidRPr="004F58FD" w:rsidRDefault="004A26AB" w:rsidP="00231A00">
      <w:pPr>
        <w:numPr>
          <w:ilvl w:val="0"/>
          <w:numId w:val="1"/>
        </w:numPr>
        <w:spacing w:after="0" w:line="240" w:lineRule="auto"/>
        <w:jc w:val="both"/>
        <w:rPr>
          <w:rFonts w:cstheme="minorHAnsi"/>
          <w:szCs w:val="22"/>
        </w:rPr>
      </w:pPr>
      <w:r w:rsidRPr="004F58FD">
        <w:rPr>
          <w:rFonts w:cstheme="minorHAnsi"/>
          <w:bCs/>
          <w:sz w:val="24"/>
          <w:szCs w:val="24"/>
        </w:rPr>
        <w:t>In survey engineering, some researchers use CNN observe changes in land use, crop growth, and construction progresses.</w:t>
      </w:r>
    </w:p>
    <w:p w14:paraId="0DE51A8D" w14:textId="3AA70FB7" w:rsidR="004A26AB" w:rsidRPr="009E65CD" w:rsidRDefault="004A26AB" w:rsidP="00231A00">
      <w:pPr>
        <w:numPr>
          <w:ilvl w:val="0"/>
          <w:numId w:val="1"/>
        </w:numPr>
        <w:spacing w:after="0" w:line="240" w:lineRule="auto"/>
        <w:jc w:val="both"/>
        <w:rPr>
          <w:rFonts w:cstheme="minorHAnsi"/>
          <w:szCs w:val="22"/>
        </w:rPr>
      </w:pPr>
      <w:r w:rsidRPr="004F58FD">
        <w:rPr>
          <w:rFonts w:cstheme="minorHAnsi"/>
          <w:bCs/>
          <w:sz w:val="24"/>
          <w:szCs w:val="24"/>
        </w:rPr>
        <w:t>In ITS, ST-Data mining is extremely useful in traffic prediction, guidance systems, route planning, and self-driving cars.</w:t>
      </w:r>
    </w:p>
    <w:p w14:paraId="3612A3D1" w14:textId="118A7EF2" w:rsidR="009E65CD" w:rsidRPr="004F58FD" w:rsidRDefault="009E65CD" w:rsidP="00231A00">
      <w:pPr>
        <w:numPr>
          <w:ilvl w:val="0"/>
          <w:numId w:val="1"/>
        </w:numPr>
        <w:spacing w:after="0" w:line="240" w:lineRule="auto"/>
        <w:jc w:val="both"/>
        <w:rPr>
          <w:rFonts w:cstheme="minorHAnsi"/>
          <w:szCs w:val="22"/>
        </w:rPr>
      </w:pPr>
      <w:r>
        <w:rPr>
          <w:rFonts w:cstheme="minorHAnsi"/>
          <w:bCs/>
          <w:sz w:val="24"/>
          <w:szCs w:val="24"/>
        </w:rPr>
        <w:t>In Meteorology, the STDM is used for weather and disaster forecast.</w:t>
      </w:r>
    </w:p>
    <w:p w14:paraId="59721E7A" w14:textId="02AC5479" w:rsidR="00323680" w:rsidRPr="00323680" w:rsidRDefault="00323680" w:rsidP="00323680">
      <w:pPr>
        <w:numPr>
          <w:ilvl w:val="0"/>
          <w:numId w:val="1"/>
        </w:numPr>
        <w:spacing w:after="0" w:line="240" w:lineRule="auto"/>
        <w:rPr>
          <w:sz w:val="24"/>
          <w:szCs w:val="24"/>
        </w:rPr>
      </w:pPr>
      <w:r w:rsidRPr="00577430">
        <w:rPr>
          <w:sz w:val="24"/>
          <w:szCs w:val="24"/>
        </w:rPr>
        <w:t>To make GPS based pathfinding more accurate, Spatiotemporal Data Mining is often utilized in several papers to train the pathfinding ML/DL-architectures.</w:t>
      </w:r>
    </w:p>
    <w:p w14:paraId="71A0D964" w14:textId="05FF105B" w:rsidR="00323680" w:rsidRPr="00323680" w:rsidRDefault="00323680" w:rsidP="00323680">
      <w:pPr>
        <w:numPr>
          <w:ilvl w:val="0"/>
          <w:numId w:val="1"/>
        </w:numPr>
        <w:spacing w:after="0" w:line="240" w:lineRule="auto"/>
        <w:rPr>
          <w:sz w:val="24"/>
          <w:szCs w:val="24"/>
        </w:rPr>
      </w:pPr>
      <w:r>
        <w:rPr>
          <w:sz w:val="24"/>
          <w:szCs w:val="24"/>
        </w:rPr>
        <w:t xml:space="preserve">In transportation, deep learning methods learn highly intricate ST-correlations among the traffic data – useful in some tasks such as </w:t>
      </w:r>
      <w:r>
        <w:t>traffic flow prediction, traffic incident detection, and traffic congestion prediction – such as in [13] and [14].</w:t>
      </w:r>
    </w:p>
    <w:p w14:paraId="42C0C5B1" w14:textId="77777777" w:rsidR="00323680" w:rsidRPr="00577430" w:rsidRDefault="00323680" w:rsidP="00323680">
      <w:pPr>
        <w:numPr>
          <w:ilvl w:val="0"/>
          <w:numId w:val="1"/>
        </w:numPr>
        <w:spacing w:after="0" w:line="240" w:lineRule="auto"/>
        <w:rPr>
          <w:sz w:val="24"/>
          <w:szCs w:val="24"/>
        </w:rPr>
      </w:pPr>
      <w:r>
        <w:rPr>
          <w:sz w:val="24"/>
          <w:szCs w:val="24"/>
        </w:rPr>
        <w:t>In On-demand service, such as Uber [10], to perform pathfinding</w:t>
      </w:r>
    </w:p>
    <w:p w14:paraId="6D596594" w14:textId="312C040E" w:rsidR="004A26AB" w:rsidRPr="004F58FD" w:rsidRDefault="004A26AB" w:rsidP="00231A00">
      <w:pPr>
        <w:numPr>
          <w:ilvl w:val="0"/>
          <w:numId w:val="1"/>
        </w:numPr>
        <w:spacing w:after="0" w:line="240" w:lineRule="auto"/>
        <w:jc w:val="both"/>
        <w:rPr>
          <w:rFonts w:cstheme="minorHAnsi"/>
          <w:szCs w:val="22"/>
        </w:rPr>
      </w:pPr>
      <w:r w:rsidRPr="004F58FD">
        <w:rPr>
          <w:rFonts w:cstheme="minorHAnsi"/>
          <w:bCs/>
          <w:sz w:val="24"/>
          <w:szCs w:val="24"/>
        </w:rPr>
        <w:t>All the papers to be referred below, may be added &amp; updated in the future, involve GIS, Computer Vision (CV),</w:t>
      </w:r>
      <w:r w:rsidR="00575942">
        <w:rPr>
          <w:rFonts w:cstheme="minorHAnsi"/>
          <w:bCs/>
          <w:sz w:val="24"/>
          <w:szCs w:val="24"/>
        </w:rPr>
        <w:t xml:space="preserve"> time series prediction,</w:t>
      </w:r>
      <w:r w:rsidRPr="004F58FD">
        <w:rPr>
          <w:rFonts w:cstheme="minorHAnsi"/>
          <w:bCs/>
          <w:sz w:val="24"/>
          <w:szCs w:val="24"/>
        </w:rPr>
        <w:t xml:space="preserve"> and spatiotemporal data mining.</w:t>
      </w:r>
    </w:p>
    <w:p w14:paraId="199AD262" w14:textId="77777777" w:rsidR="004A26AB" w:rsidRPr="004F58FD" w:rsidRDefault="004A26AB" w:rsidP="00231A00">
      <w:pPr>
        <w:pStyle w:val="aa"/>
        <w:jc w:val="both"/>
        <w:rPr>
          <w:rFonts w:asciiTheme="minorHAnsi" w:hAnsiTheme="minorHAnsi" w:cstheme="minorHAnsi"/>
          <w:sz w:val="22"/>
          <w:szCs w:val="22"/>
        </w:rPr>
      </w:pPr>
    </w:p>
    <w:p w14:paraId="3B024244" w14:textId="48F420EE" w:rsidR="003317AE" w:rsidRPr="003317AE" w:rsidRDefault="003317AE" w:rsidP="003317AE">
      <w:pPr>
        <w:rPr>
          <w:b/>
          <w:bCs/>
          <w:sz w:val="28"/>
        </w:rPr>
      </w:pPr>
      <w:r>
        <w:rPr>
          <w:b/>
          <w:bCs/>
          <w:sz w:val="28"/>
        </w:rPr>
        <w:t xml:space="preserve">Outline </w:t>
      </w:r>
      <w:r w:rsidR="00FE76AA">
        <w:rPr>
          <w:b/>
          <w:bCs/>
          <w:sz w:val="28"/>
        </w:rPr>
        <w:t>&amp;</w:t>
      </w:r>
      <w:r>
        <w:rPr>
          <w:b/>
          <w:bCs/>
          <w:sz w:val="28"/>
        </w:rPr>
        <w:t xml:space="preserve"> </w:t>
      </w:r>
      <w:r w:rsidRPr="003317AE">
        <w:rPr>
          <w:b/>
          <w:bCs/>
          <w:sz w:val="28"/>
        </w:rPr>
        <w:t>T</w:t>
      </w:r>
      <w:r w:rsidR="00E01450">
        <w:rPr>
          <w:b/>
          <w:bCs/>
          <w:sz w:val="28"/>
        </w:rPr>
        <w:t>echnical C</w:t>
      </w:r>
      <w:r>
        <w:rPr>
          <w:b/>
          <w:bCs/>
          <w:sz w:val="28"/>
        </w:rPr>
        <w:t>oncepts</w:t>
      </w:r>
    </w:p>
    <w:p w14:paraId="60B50C8F" w14:textId="77777777" w:rsidR="003317AE" w:rsidRPr="00AD62C2" w:rsidRDefault="003317AE" w:rsidP="003317AE">
      <w:pPr>
        <w:ind w:firstLine="360"/>
        <w:rPr>
          <w:sz w:val="20"/>
          <w:szCs w:val="20"/>
        </w:rPr>
      </w:pPr>
      <w:r w:rsidRPr="00AD62C2">
        <w:rPr>
          <w:sz w:val="20"/>
          <w:szCs w:val="20"/>
        </w:rPr>
        <w:t>According to [8], there are some fundamentals of STDM we need to know before proceeding any further, for example:</w:t>
      </w:r>
    </w:p>
    <w:p w14:paraId="1CAFAC55" w14:textId="77777777" w:rsidR="003317AE" w:rsidRPr="00AD62C2" w:rsidRDefault="003317AE" w:rsidP="003317AE">
      <w:pPr>
        <w:pStyle w:val="aa"/>
        <w:numPr>
          <w:ilvl w:val="0"/>
          <w:numId w:val="23"/>
        </w:numPr>
      </w:pPr>
      <w:r w:rsidRPr="00AD62C2">
        <w:t>Spatiotemporal Data Structures</w:t>
      </w:r>
    </w:p>
    <w:p w14:paraId="1A72FF50" w14:textId="77777777" w:rsidR="003317AE" w:rsidRPr="00AD62C2" w:rsidRDefault="003317AE" w:rsidP="003317AE">
      <w:pPr>
        <w:pStyle w:val="aa"/>
        <w:numPr>
          <w:ilvl w:val="0"/>
          <w:numId w:val="23"/>
        </w:numPr>
      </w:pPr>
      <w:r w:rsidRPr="00AD62C2">
        <w:t>Data Instances</w:t>
      </w:r>
    </w:p>
    <w:p w14:paraId="48B97003" w14:textId="77777777" w:rsidR="003317AE" w:rsidRPr="00AD62C2" w:rsidRDefault="003317AE" w:rsidP="003317AE">
      <w:pPr>
        <w:pStyle w:val="aa"/>
        <w:numPr>
          <w:ilvl w:val="0"/>
          <w:numId w:val="23"/>
        </w:numPr>
      </w:pPr>
      <w:r w:rsidRPr="00AD62C2">
        <w:t xml:space="preserve">Data </w:t>
      </w:r>
      <w:proofErr w:type="spellStart"/>
      <w:r w:rsidRPr="00AD62C2">
        <w:t>Respresentations</w:t>
      </w:r>
      <w:proofErr w:type="spellEnd"/>
    </w:p>
    <w:p w14:paraId="4314BA59" w14:textId="6562BB18" w:rsidR="003317AE" w:rsidRPr="00AD62C2" w:rsidRDefault="003317AE" w:rsidP="003317AE">
      <w:pPr>
        <w:pStyle w:val="aa"/>
        <w:numPr>
          <w:ilvl w:val="0"/>
          <w:numId w:val="23"/>
        </w:numPr>
      </w:pPr>
      <w:r w:rsidRPr="00AD62C2">
        <w:t>Deep Learning Models in STDM</w:t>
      </w:r>
    </w:p>
    <w:p w14:paraId="67393E7C" w14:textId="4F9FDA24" w:rsidR="00A97A36" w:rsidRPr="00A97A36" w:rsidRDefault="00A97A36" w:rsidP="00A97A36">
      <w:pPr>
        <w:rPr>
          <w:b/>
          <w:bCs/>
          <w:szCs w:val="22"/>
        </w:rPr>
      </w:pPr>
      <w:r>
        <w:rPr>
          <w:b/>
          <w:bCs/>
          <w:sz w:val="28"/>
        </w:rPr>
        <w:t>1.1</w:t>
      </w:r>
      <w:r w:rsidRPr="00A97A36">
        <w:rPr>
          <w:b/>
          <w:bCs/>
          <w:sz w:val="28"/>
        </w:rPr>
        <w:t>Data instances.</w:t>
      </w:r>
    </w:p>
    <w:p w14:paraId="17B07305" w14:textId="348D8B77" w:rsidR="00A97A36" w:rsidRPr="00AD62C2" w:rsidRDefault="00A97A36" w:rsidP="00A97A36">
      <w:pPr>
        <w:rPr>
          <w:rFonts w:eastAsia="DengXian"/>
          <w:sz w:val="20"/>
          <w:szCs w:val="20"/>
        </w:rPr>
      </w:pPr>
      <w:r w:rsidRPr="00AD62C2">
        <w:rPr>
          <w:rFonts w:eastAsia="DengXian"/>
          <w:sz w:val="20"/>
          <w:szCs w:val="20"/>
        </w:rPr>
        <w:tab/>
        <w:t>Usually, a spatiotemporal dataset is a 3D tensor indicating space (like a book page) and time (number of pages)</w:t>
      </w:r>
      <w:r w:rsidR="00C0224A" w:rsidRPr="00AD62C2">
        <w:rPr>
          <w:rFonts w:eastAsia="DengXian"/>
          <w:sz w:val="20"/>
          <w:szCs w:val="20"/>
        </w:rPr>
        <w:t>.</w:t>
      </w:r>
    </w:p>
    <w:p w14:paraId="0D3DB895" w14:textId="77777777" w:rsidR="003317AE" w:rsidRPr="00BC3466" w:rsidRDefault="003317AE" w:rsidP="003317AE">
      <w:pPr>
        <w:rPr>
          <w:sz w:val="18"/>
          <w:szCs w:val="18"/>
        </w:rPr>
      </w:pPr>
      <w:r w:rsidRPr="00BC3466">
        <w:rPr>
          <w:b/>
          <w:sz w:val="24"/>
        </w:rPr>
        <w:t>1.1.1</w:t>
      </w:r>
      <w:r w:rsidRPr="00BC3466">
        <w:rPr>
          <w:b/>
          <w:bCs/>
          <w:sz w:val="36"/>
        </w:rPr>
        <w:t xml:space="preserve"> </w:t>
      </w:r>
      <w:r w:rsidRPr="00BC3466">
        <w:rPr>
          <w:b/>
          <w:bCs/>
          <w:sz w:val="24"/>
          <w:szCs w:val="24"/>
        </w:rPr>
        <w:t>Event data.</w:t>
      </w:r>
    </w:p>
    <w:p w14:paraId="13DEF437" w14:textId="77777777" w:rsidR="003317AE" w:rsidRDefault="003317AE" w:rsidP="003317AE">
      <w:pPr>
        <w:ind w:firstLine="720"/>
        <w:rPr>
          <w:noProof/>
        </w:rPr>
      </w:pPr>
      <w:r>
        <w:t>Event data comprise of discrete events occurring at point locations and times (e.g., crime events in the city and traffic accident events in a transportation network). An event can generally be characterized by a point location and time, which denotes where and when the event occurred, respectively. For example, a crime event can be characterized as such a tuple (</w:t>
      </w:r>
      <w:proofErr w:type="spellStart"/>
      <w:proofErr w:type="gramStart"/>
      <w:r>
        <w:t>ei</w:t>
      </w:r>
      <w:proofErr w:type="spellEnd"/>
      <w:r>
        <w:t xml:space="preserve"> ,</w:t>
      </w:r>
      <w:proofErr w:type="gramEnd"/>
      <w:r>
        <w:t xml:space="preserve"> li , </w:t>
      </w:r>
      <w:proofErr w:type="spellStart"/>
      <w:r>
        <w:t>ti</w:t>
      </w:r>
      <w:proofErr w:type="spellEnd"/>
      <w:r>
        <w:t xml:space="preserve">), where </w:t>
      </w:r>
      <w:proofErr w:type="spellStart"/>
      <w:r>
        <w:t>ei</w:t>
      </w:r>
      <w:proofErr w:type="spellEnd"/>
      <w:r>
        <w:t xml:space="preserve"> is the crime type, li is the location where the crime occurs and </w:t>
      </w:r>
      <w:proofErr w:type="spellStart"/>
      <w:r>
        <w:t>ti</w:t>
      </w:r>
      <w:proofErr w:type="spellEnd"/>
      <w:r>
        <w:t xml:space="preserve"> is the time when it occurs.</w:t>
      </w:r>
      <w:r w:rsidRPr="00A54AD8">
        <w:rPr>
          <w:noProof/>
        </w:rPr>
        <w:t xml:space="preserve"> </w:t>
      </w:r>
    </w:p>
    <w:p w14:paraId="6B4B8B6A" w14:textId="77777777" w:rsidR="003317AE" w:rsidRDefault="003317AE" w:rsidP="003317AE">
      <w:pPr>
        <w:jc w:val="center"/>
        <w:rPr>
          <w:noProof/>
        </w:rPr>
      </w:pPr>
      <w:r>
        <w:rPr>
          <w:noProof/>
          <w:lang w:eastAsia="zh-TW"/>
        </w:rPr>
        <w:lastRenderedPageBreak/>
        <w:drawing>
          <wp:inline distT="0" distB="0" distL="0" distR="0" wp14:anchorId="6861BE17" wp14:editId="2B8A7A7B">
            <wp:extent cx="2988183" cy="1754372"/>
            <wp:effectExtent l="0" t="0" r="3175"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525" t="14819" r="19787" b="15576"/>
                    <a:stretch/>
                  </pic:blipFill>
                  <pic:spPr bwMode="auto">
                    <a:xfrm>
                      <a:off x="0" y="0"/>
                      <a:ext cx="2992575" cy="1756951"/>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7860009D" w:rsidR="003317AE" w:rsidRPr="008E5682" w:rsidRDefault="003317AE" w:rsidP="00AD62C2">
      <w:pPr>
        <w:jc w:val="center"/>
        <w:rPr>
          <w:rFonts w:eastAsia="DengXian"/>
          <w:i/>
          <w:iCs/>
          <w:color w:val="4472C4" w:themeColor="accent1"/>
        </w:rPr>
      </w:pPr>
      <w:r w:rsidRPr="008E5682">
        <w:rPr>
          <w:i/>
          <w:iCs/>
          <w:color w:val="4472C4" w:themeColor="accent1"/>
        </w:rPr>
        <w:t>Fig. 1. Illustration of event and trajectory data types</w:t>
      </w:r>
    </w:p>
    <w:p w14:paraId="6CE793B6" w14:textId="77777777" w:rsidR="003317AE" w:rsidRPr="00BC3466" w:rsidRDefault="003317AE" w:rsidP="003317AE">
      <w:pPr>
        <w:rPr>
          <w:b/>
          <w:sz w:val="24"/>
          <w:szCs w:val="24"/>
        </w:rPr>
      </w:pPr>
      <w:r w:rsidRPr="00BC3466">
        <w:rPr>
          <w:b/>
          <w:sz w:val="24"/>
          <w:szCs w:val="24"/>
        </w:rPr>
        <w:t>1.1.2 Trajectory data</w:t>
      </w:r>
    </w:p>
    <w:p w14:paraId="191BF8AD" w14:textId="11A23638" w:rsidR="003317AE" w:rsidRPr="00AD62C2" w:rsidRDefault="003317AE" w:rsidP="00AD62C2">
      <w:pPr>
        <w:ind w:firstLine="720"/>
        <w:rPr>
          <w:rFonts w:eastAsia="DengXian"/>
        </w:rPr>
      </w:pPr>
      <w:r>
        <w:t>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Fig. 1(b) shows an illustration of two trajectories. Each trajectory can be usually characterized as such a sequence {(l1, t1</w:t>
      </w:r>
      <w:proofErr w:type="gramStart"/>
      <w:r>
        <w:t>),(</w:t>
      </w:r>
      <w:proofErr w:type="gramEnd"/>
      <w:r>
        <w:t xml:space="preserve">l2, t2)...(ln, </w:t>
      </w:r>
      <w:proofErr w:type="spellStart"/>
      <w:r>
        <w:t>tn</w:t>
      </w:r>
      <w:proofErr w:type="spellEnd"/>
      <w:r>
        <w:t xml:space="preserve">)}, where li is the location (e.g. latitude and longitude) and </w:t>
      </w:r>
      <w:proofErr w:type="spellStart"/>
      <w:r>
        <w:t>ti</w:t>
      </w:r>
      <w:proofErr w:type="spellEnd"/>
      <w:r>
        <w:t xml:space="preserve"> is the time when the moving object passes this location.</w:t>
      </w:r>
    </w:p>
    <w:p w14:paraId="611FCFA0" w14:textId="77777777" w:rsidR="003317AE" w:rsidRPr="0045169C" w:rsidRDefault="003317AE" w:rsidP="003317AE">
      <w:pPr>
        <w:rPr>
          <w:b/>
          <w:bCs/>
        </w:rPr>
      </w:pPr>
      <w:r w:rsidRPr="0045169C">
        <w:rPr>
          <w:b/>
          <w:bCs/>
          <w:sz w:val="24"/>
          <w:szCs w:val="24"/>
        </w:rPr>
        <w:t>1.1.3 Point reference data.</w:t>
      </w:r>
    </w:p>
    <w:p w14:paraId="1C6D119B" w14:textId="77777777" w:rsidR="003317AE" w:rsidRDefault="003317AE" w:rsidP="003317AE">
      <w:pPr>
        <w:ind w:firstLine="720"/>
      </w:pPr>
      <w: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w:t>
      </w:r>
      <w:proofErr w:type="gramStart"/>
      <w:r>
        <w:t>),(</w:t>
      </w:r>
      <w:proofErr w:type="gramEnd"/>
      <w:r>
        <w:t>r2, l2, t2)...(</w:t>
      </w:r>
      <w:proofErr w:type="spellStart"/>
      <w:r>
        <w:t>rn</w:t>
      </w:r>
      <w:proofErr w:type="spellEnd"/>
      <w:r>
        <w:t xml:space="preserve">, ln, </w:t>
      </w:r>
      <w:proofErr w:type="spellStart"/>
      <w:r>
        <w:t>tn</w:t>
      </w:r>
      <w:proofErr w:type="spellEnd"/>
      <w:r>
        <w:t>)}. Each tuple (</w:t>
      </w:r>
      <w:proofErr w:type="spellStart"/>
      <w:proofErr w:type="gramStart"/>
      <w:r>
        <w:t>ri</w:t>
      </w:r>
      <w:proofErr w:type="spellEnd"/>
      <w:r>
        <w:t xml:space="preserve"> ,</w:t>
      </w:r>
      <w:proofErr w:type="gramEnd"/>
      <w:r>
        <w:t xml:space="preserve"> li , </w:t>
      </w:r>
      <w:proofErr w:type="spellStart"/>
      <w:r>
        <w:t>ti</w:t>
      </w:r>
      <w:proofErr w:type="spellEnd"/>
      <w:r>
        <w:t xml:space="preserve">) denotes the measurement of a sensor </w:t>
      </w:r>
      <w:proofErr w:type="spellStart"/>
      <w:r>
        <w:t>ri</w:t>
      </w:r>
      <w:proofErr w:type="spellEnd"/>
      <w:r>
        <w:t xml:space="preserve"> at the location li of the ST filed at time </w:t>
      </w:r>
      <w:proofErr w:type="spellStart"/>
      <w:r>
        <w:t>ti</w:t>
      </w:r>
      <w:proofErr w:type="spellEnd"/>
      <w:r>
        <w:t xml:space="preserve"> .</w:t>
      </w:r>
    </w:p>
    <w:p w14:paraId="1F49310A" w14:textId="77777777" w:rsidR="003317AE" w:rsidRDefault="003317AE" w:rsidP="003317AE">
      <w:pPr>
        <w:jc w:val="center"/>
      </w:pPr>
      <w:r>
        <w:rPr>
          <w:noProof/>
          <w:lang w:eastAsia="zh-TW"/>
        </w:rPr>
        <w:drawing>
          <wp:inline distT="0" distB="0" distL="0" distR="0" wp14:anchorId="3C34EF5C" wp14:editId="55CF8146">
            <wp:extent cx="5314391" cy="2147978"/>
            <wp:effectExtent l="0" t="0" r="635" b="508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03" t="13978" r="16975" b="29528"/>
                    <a:stretch/>
                  </pic:blipFill>
                  <pic:spPr bwMode="auto">
                    <a:xfrm>
                      <a:off x="0" y="0"/>
                      <a:ext cx="5348120" cy="2161611"/>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33B57F6B" w:rsidR="003317AE" w:rsidRPr="008E5682" w:rsidRDefault="003317AE" w:rsidP="003317AE">
      <w:pPr>
        <w:jc w:val="center"/>
        <w:rPr>
          <w:rFonts w:eastAsia="DengXian"/>
          <w:i/>
          <w:iCs/>
          <w:color w:val="4472C4" w:themeColor="accent1"/>
        </w:rPr>
      </w:pPr>
      <w:r w:rsidRPr="008E5682">
        <w:rPr>
          <w:i/>
          <w:iCs/>
          <w:color w:val="4472C4" w:themeColor="accent1"/>
        </w:rPr>
        <w:t>Fig. 2. Illustration of ST reference point data in two timestamps. The while circles are the locations of the sensors that record the readings of the ST field. The color bars show the distribution of the ST field.</w:t>
      </w:r>
    </w:p>
    <w:p w14:paraId="62BBD5BF" w14:textId="77777777" w:rsidR="003317AE" w:rsidRPr="00A66173" w:rsidRDefault="003317AE" w:rsidP="003317AE">
      <w:pPr>
        <w:rPr>
          <w:b/>
          <w:bCs/>
          <w:sz w:val="24"/>
          <w:szCs w:val="24"/>
        </w:rPr>
      </w:pPr>
      <w:r w:rsidRPr="00A66173">
        <w:rPr>
          <w:b/>
          <w:bCs/>
          <w:sz w:val="24"/>
          <w:szCs w:val="24"/>
        </w:rPr>
        <w:lastRenderedPageBreak/>
        <w:t xml:space="preserve">1.1.4 Raster data. </w:t>
      </w:r>
    </w:p>
    <w:p w14:paraId="5B03E863" w14:textId="77777777" w:rsidR="003317AE" w:rsidRDefault="003317AE" w:rsidP="003317AE">
      <w:pPr>
        <w:ind w:firstLine="720"/>
      </w:pPr>
      <w: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w:t>
      </w:r>
      <w:proofErr w:type="spellStart"/>
      <w:r>
        <w:t>sm</w:t>
      </w:r>
      <w:proofErr w:type="spellEnd"/>
      <w:r>
        <w:t>} and n time stamps T = {t1, t2, ...</w:t>
      </w:r>
      <w:proofErr w:type="spellStart"/>
      <w:r>
        <w:t>tn</w:t>
      </w:r>
      <w:proofErr w:type="spellEnd"/>
      <w:r>
        <w:t xml:space="preserve">}, the raster data can be represented as a matrix </w:t>
      </w:r>
      <w:proofErr w:type="spellStart"/>
      <w:r>
        <w:t>Rm×n</w:t>
      </w:r>
      <w:proofErr w:type="spellEnd"/>
      <w:r>
        <w:t xml:space="preserve">, where each entry </w:t>
      </w:r>
      <w:proofErr w:type="spellStart"/>
      <w:r>
        <w:t>rij</w:t>
      </w:r>
      <w:proofErr w:type="spellEnd"/>
      <w:r>
        <w:t xml:space="preserve"> is the measurement at location </w:t>
      </w:r>
      <w:proofErr w:type="spellStart"/>
      <w:r>
        <w:t>si</w:t>
      </w:r>
      <w:proofErr w:type="spellEnd"/>
      <w:r>
        <w:t xml:space="preserve"> at time stamp </w:t>
      </w:r>
      <w:proofErr w:type="spellStart"/>
      <w:proofErr w:type="gramStart"/>
      <w:r>
        <w:t>tj</w:t>
      </w:r>
      <w:proofErr w:type="spellEnd"/>
      <w:r>
        <w:t xml:space="preserve"> .</w:t>
      </w:r>
      <w:proofErr w:type="gramEnd"/>
      <w:r>
        <w:t xml:space="preserve"> Raster data are also quite common in real world applications such as transportation, climate science, and neuroscience. For example, Fig. 3 shows an example of the traffic flow raster data of a transportation network. Each road is deployed a traffic sensor to collect real time traffic flow data. The traffic flow data of all the road sensors in a whole day (24 hours) form a raster data.</w:t>
      </w:r>
    </w:p>
    <w:p w14:paraId="3FF6FC4D" w14:textId="77777777" w:rsidR="003317AE" w:rsidRDefault="003317AE" w:rsidP="003317AE">
      <w:pPr>
        <w:jc w:val="center"/>
      </w:pPr>
      <w:r>
        <w:rPr>
          <w:noProof/>
          <w:lang w:eastAsia="zh-TW"/>
        </w:rPr>
        <w:drawing>
          <wp:inline distT="0" distB="0" distL="0" distR="0" wp14:anchorId="149F4701" wp14:editId="3D73AC68">
            <wp:extent cx="4821391" cy="2441275"/>
            <wp:effectExtent l="0" t="0" r="0"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46" t="13976" r="7838" b="6885"/>
                    <a:stretch/>
                  </pic:blipFill>
                  <pic:spPr bwMode="auto">
                    <a:xfrm>
                      <a:off x="0" y="0"/>
                      <a:ext cx="4823415" cy="2442300"/>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161836E3" w:rsidR="003317AE" w:rsidRPr="00484C67" w:rsidRDefault="003317AE" w:rsidP="00484C67">
      <w:pPr>
        <w:jc w:val="center"/>
        <w:rPr>
          <w:rFonts w:eastAsia="DengXian"/>
          <w:i/>
          <w:iCs/>
          <w:color w:val="4472C4" w:themeColor="accent1"/>
        </w:rPr>
      </w:pPr>
      <w:r w:rsidRPr="00575AA3">
        <w:rPr>
          <w:i/>
          <w:iCs/>
          <w:color w:val="4472C4" w:themeColor="accent1"/>
        </w:rPr>
        <w:t>Fig. 4. Illustration of raster data collected from traffic flow sensors. The x</w:t>
      </w:r>
      <w:r w:rsidR="00575AA3">
        <w:rPr>
          <w:i/>
          <w:iCs/>
          <w:color w:val="4472C4" w:themeColor="accent1"/>
        </w:rPr>
        <w:t>-</w:t>
      </w:r>
      <w:r w:rsidRPr="00575AA3">
        <w:rPr>
          <w:i/>
          <w:iCs/>
          <w:color w:val="4472C4" w:themeColor="accent1"/>
        </w:rPr>
        <w:t>axis is the ID of the road links in a transportation network, and the y-axis is the hour of a day. Different colors denote different traffic flows on the road links captured by the road sensors deployed at fixed locations.</w:t>
      </w:r>
    </w:p>
    <w:p w14:paraId="3445CECB" w14:textId="77777777" w:rsidR="003317AE" w:rsidRPr="00DB6D11" w:rsidRDefault="003317AE" w:rsidP="003317AE">
      <w:pPr>
        <w:rPr>
          <w:b/>
          <w:bCs/>
          <w:sz w:val="24"/>
          <w:szCs w:val="24"/>
        </w:rPr>
      </w:pPr>
      <w:r w:rsidRPr="00DB6D11">
        <w:rPr>
          <w:b/>
          <w:bCs/>
          <w:sz w:val="24"/>
          <w:szCs w:val="24"/>
        </w:rPr>
        <w:t>1.1.5 Video.</w:t>
      </w:r>
    </w:p>
    <w:p w14:paraId="28AF9141" w14:textId="6F337933" w:rsidR="003317AE" w:rsidRPr="00484C67" w:rsidRDefault="003317AE" w:rsidP="00484C67">
      <w:pPr>
        <w:ind w:firstLine="720"/>
        <w:rPr>
          <w:rFonts w:eastAsia="DengXian"/>
        </w:rPr>
      </w:pPr>
      <w:r>
        <w:t>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Actually, video data can be also considered as a special raster data if we assume that there is a “sensor” deployed at each pixel and at each frame the “sensors” will collect the RGB values.</w:t>
      </w:r>
    </w:p>
    <w:p w14:paraId="726422E2" w14:textId="77777777" w:rsidR="003317AE" w:rsidRPr="005275F8" w:rsidRDefault="003317AE" w:rsidP="003317AE">
      <w:pPr>
        <w:pStyle w:val="aa"/>
        <w:numPr>
          <w:ilvl w:val="1"/>
          <w:numId w:val="22"/>
        </w:numPr>
        <w:rPr>
          <w:b/>
          <w:bCs/>
          <w:sz w:val="22"/>
          <w:szCs w:val="22"/>
        </w:rPr>
      </w:pPr>
      <w:r w:rsidRPr="005275F8">
        <w:rPr>
          <w:b/>
          <w:bCs/>
          <w:sz w:val="28"/>
          <w:szCs w:val="28"/>
        </w:rPr>
        <w:t>Data instances.</w:t>
      </w:r>
    </w:p>
    <w:p w14:paraId="069B21C1" w14:textId="77777777" w:rsidR="003317AE" w:rsidRDefault="003317AE" w:rsidP="003317AE">
      <w:pPr>
        <w:ind w:firstLine="360"/>
      </w:pPr>
      <w:r>
        <w:t xml:space="preserve">In general, the ST data can be summarized into the following data instances: points, trajectories, time series, spatial maps and ST raster as shown in the left part of Fig. 5. A ST point </w:t>
      </w:r>
      <w:r>
        <w:lastRenderedPageBreak/>
        <w:t>can be represented as a tuple containing</w:t>
      </w:r>
      <w:r>
        <w:rPr>
          <w:rFonts w:asciiTheme="minorEastAsia" w:hAnsiTheme="minorEastAsia" w:hint="eastAsia"/>
          <w:lang w:eastAsia="zh-TW"/>
        </w:rPr>
        <w:t xml:space="preserve"> </w:t>
      </w:r>
      <w: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p>
    <w:p w14:paraId="474ECBDF" w14:textId="62F24758" w:rsidR="003317AE" w:rsidRPr="003317AE" w:rsidRDefault="003317AE" w:rsidP="003317AE">
      <w:pPr>
        <w:ind w:firstLine="360"/>
        <w:rPr>
          <w:rFonts w:eastAsia="DengXian"/>
        </w:rPr>
      </w:pPr>
      <w:r>
        <w:t>Different data instances can be extracted from ST raster as time series, spatial maps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as a whole for analysis. In such a case, ST raster itself can be a data instance.</w:t>
      </w:r>
    </w:p>
    <w:p w14:paraId="34F00ECB" w14:textId="77777777" w:rsidR="003317AE" w:rsidRPr="00AC36C2" w:rsidRDefault="003317AE" w:rsidP="003317AE">
      <w:pPr>
        <w:pStyle w:val="aa"/>
        <w:numPr>
          <w:ilvl w:val="1"/>
          <w:numId w:val="22"/>
        </w:numPr>
        <w:rPr>
          <w:b/>
          <w:bCs/>
          <w:sz w:val="22"/>
          <w:szCs w:val="22"/>
        </w:rPr>
      </w:pPr>
      <w:r w:rsidRPr="005275F8">
        <w:rPr>
          <w:b/>
          <w:bCs/>
          <w:sz w:val="28"/>
          <w:szCs w:val="28"/>
        </w:rPr>
        <w:t xml:space="preserve">Data </w:t>
      </w:r>
      <w:r>
        <w:rPr>
          <w:b/>
          <w:bCs/>
          <w:sz w:val="28"/>
          <w:szCs w:val="28"/>
        </w:rPr>
        <w:t>Representations</w:t>
      </w:r>
      <w:r w:rsidRPr="005275F8">
        <w:rPr>
          <w:b/>
          <w:bCs/>
          <w:sz w:val="28"/>
          <w:szCs w:val="28"/>
        </w:rPr>
        <w:t>.</w:t>
      </w:r>
    </w:p>
    <w:p w14:paraId="1EEDE914" w14:textId="17FBF57A" w:rsidR="003317AE" w:rsidRPr="00484C67" w:rsidRDefault="003317AE" w:rsidP="00484C67">
      <w:pPr>
        <w:ind w:firstLine="360"/>
        <w:rPr>
          <w:rFonts w:eastAsia="DengXian"/>
        </w:rPr>
      </w:pPr>
      <w:r>
        <w:t>For the above mentioned five types of ST data instances, four types of data representations are generally utilized to represent them as the input of various deep learning models, sequence, graph, 2-dimensional matrix, and 3-dimensional tensor as shown in the right part of Fig. 5. Different deep learning models require different types of data representations as input. Thus, how to represent the ST data instances relies on the data mining task under study and the selected deep learning model.</w:t>
      </w:r>
    </w:p>
    <w:p w14:paraId="28135C8A" w14:textId="77777777" w:rsidR="003317AE" w:rsidRPr="008F3AE4" w:rsidRDefault="003317AE" w:rsidP="003317AE">
      <w:pPr>
        <w:pStyle w:val="aa"/>
        <w:numPr>
          <w:ilvl w:val="1"/>
          <w:numId w:val="22"/>
        </w:numPr>
        <w:rPr>
          <w:b/>
          <w:bCs/>
          <w:sz w:val="22"/>
          <w:szCs w:val="22"/>
        </w:rPr>
      </w:pPr>
      <w:r>
        <w:rPr>
          <w:b/>
          <w:bCs/>
          <w:sz w:val="28"/>
          <w:szCs w:val="28"/>
        </w:rPr>
        <w:t>Deep learning models</w:t>
      </w:r>
      <w:r w:rsidRPr="005275F8">
        <w:rPr>
          <w:b/>
          <w:bCs/>
          <w:sz w:val="28"/>
          <w:szCs w:val="28"/>
        </w:rPr>
        <w:t>.</w:t>
      </w:r>
    </w:p>
    <w:p w14:paraId="09D1DD6C" w14:textId="77777777" w:rsidR="003317AE" w:rsidRDefault="003317AE" w:rsidP="003317AE">
      <w:pPr>
        <w:jc w:val="center"/>
        <w:rPr>
          <w:b/>
          <w:bCs/>
          <w:szCs w:val="22"/>
        </w:rPr>
      </w:pPr>
      <w:r>
        <w:rPr>
          <w:b/>
          <w:bCs/>
          <w:noProof/>
          <w:sz w:val="28"/>
          <w:lang w:eastAsia="zh-TW"/>
        </w:rPr>
        <w:drawing>
          <wp:inline distT="0" distB="0" distL="0" distR="0" wp14:anchorId="19A9F0B8" wp14:editId="669056E9">
            <wp:extent cx="2059721" cy="2477386"/>
            <wp:effectExtent l="0" t="0" r="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83324" cy="2505775"/>
                    </a:xfrm>
                    <a:prstGeom prst="rect">
                      <a:avLst/>
                    </a:prstGeom>
                    <a:noFill/>
                    <a:ln>
                      <a:noFill/>
                    </a:ln>
                  </pic:spPr>
                </pic:pic>
              </a:graphicData>
            </a:graphic>
          </wp:inline>
        </w:drawing>
      </w:r>
    </w:p>
    <w:p w14:paraId="47C86F4A" w14:textId="10C28E73" w:rsidR="003317AE" w:rsidRPr="00266551" w:rsidRDefault="003317AE" w:rsidP="00266551">
      <w:pPr>
        <w:jc w:val="center"/>
        <w:rPr>
          <w:rFonts w:eastAsia="DengXian"/>
          <w:i/>
          <w:iCs/>
          <w:color w:val="4472C4" w:themeColor="accent1"/>
        </w:rPr>
      </w:pPr>
      <w:r w:rsidRPr="00575AA3">
        <w:rPr>
          <w:i/>
          <w:iCs/>
          <w:color w:val="4472C4" w:themeColor="accent1"/>
        </w:rPr>
        <w:t>Fig.5 a diagram of an Artificial Neural networks</w:t>
      </w:r>
    </w:p>
    <w:p w14:paraId="6F623A6E" w14:textId="77777777" w:rsidR="003317AE" w:rsidRPr="00451ACE" w:rsidRDefault="003317AE" w:rsidP="003317AE">
      <w:pPr>
        <w:ind w:firstLine="720"/>
        <w:jc w:val="both"/>
        <w:rPr>
          <w:szCs w:val="22"/>
        </w:rPr>
      </w:pPr>
      <w:r w:rsidRPr="00451ACE">
        <w:rPr>
          <w:szCs w:val="22"/>
        </w:rPr>
        <w:t xml:space="preserve">Deep learning models, praised for their outstanding performance and accuracy, are often utilized in several STDM papers. </w:t>
      </w:r>
      <w:r>
        <w:rPr>
          <w:szCs w:val="22"/>
        </w:rPr>
        <w:t>There are some notable examples below.</w:t>
      </w:r>
    </w:p>
    <w:p w14:paraId="266871EB" w14:textId="77777777" w:rsidR="003317AE" w:rsidRPr="00DD7E13" w:rsidRDefault="003317AE" w:rsidP="003317AE">
      <w:pPr>
        <w:rPr>
          <w:b/>
          <w:bCs/>
          <w:sz w:val="24"/>
          <w:szCs w:val="24"/>
        </w:rPr>
      </w:pPr>
      <w:r>
        <w:rPr>
          <w:b/>
          <w:bCs/>
          <w:sz w:val="24"/>
          <w:szCs w:val="24"/>
        </w:rPr>
        <w:t xml:space="preserve">1.4.1 </w:t>
      </w:r>
      <w:r w:rsidRPr="00DD7E13">
        <w:rPr>
          <w:b/>
          <w:bCs/>
          <w:sz w:val="24"/>
          <w:szCs w:val="24"/>
        </w:rPr>
        <w:t>Restricted Boltzmann Machines (RBM).</w:t>
      </w:r>
    </w:p>
    <w:p w14:paraId="0FE703D7" w14:textId="77777777" w:rsidR="003317AE" w:rsidRDefault="003317AE" w:rsidP="003317AE">
      <w:pPr>
        <w:ind w:firstLine="360"/>
      </w:pPr>
      <w:r>
        <w:t xml:space="preserve">A Restricted Boltzmann Machine is a two-layer stochastic neural network [53] which can be used for dimensionality reduction, classification, feature learning and collaborative filtering. As shown in Fig. 6, the first layer of the RBM is called the visible, or input layer with the neuron </w:t>
      </w:r>
      <w:r>
        <w:lastRenderedPageBreak/>
        <w:t>nodes {v1, v2, ...</w:t>
      </w:r>
      <w:proofErr w:type="spellStart"/>
      <w:r>
        <w:t>vn</w:t>
      </w:r>
      <w:proofErr w:type="spellEnd"/>
      <w:r>
        <w:t>}, and the second is the hidden layer with the neuron nodes {h1, h2, ...hm}. As a fully connected bipartite undirected graph, all nodes in RBM are connected to each other across layers by undirected weight edges {w11, ...</w:t>
      </w:r>
      <w:proofErr w:type="spellStart"/>
      <w:r>
        <w:t>wnm</w:t>
      </w:r>
      <w:proofErr w:type="spellEnd"/>
      <w:r>
        <w:t>}, but no two nodes of the same layer are linked. The standard type of RBM has a binary-valued nodes and bias weights. RBM tries to learn a binary code or representation of the input, and depending on the task, RBM can be trained in either supervised or unsupervised ways. RBM is usually used for learning features.</w:t>
      </w:r>
    </w:p>
    <w:p w14:paraId="2C8AFCD0" w14:textId="77777777" w:rsidR="003317AE" w:rsidRDefault="003317AE" w:rsidP="003317AE">
      <w:pPr>
        <w:jc w:val="center"/>
      </w:pPr>
      <w:r>
        <w:rPr>
          <w:noProof/>
          <w:lang w:eastAsia="zh-TW"/>
        </w:rPr>
        <w:drawing>
          <wp:inline distT="0" distB="0" distL="0" distR="0" wp14:anchorId="20881048" wp14:editId="2CB1B7D8">
            <wp:extent cx="3859619" cy="2284643"/>
            <wp:effectExtent l="0" t="0" r="7620" b="1905"/>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623" t="15941" r="52975" b="49961"/>
                    <a:stretch/>
                  </pic:blipFill>
                  <pic:spPr bwMode="auto">
                    <a:xfrm>
                      <a:off x="0" y="0"/>
                      <a:ext cx="3920110" cy="2320450"/>
                    </a:xfrm>
                    <a:prstGeom prst="rect">
                      <a:avLst/>
                    </a:prstGeom>
                    <a:ln>
                      <a:noFill/>
                    </a:ln>
                    <a:extLst>
                      <a:ext uri="{53640926-AAD7-44D8-BBD7-CCE9431645EC}">
                        <a14:shadowObscured xmlns:a14="http://schemas.microsoft.com/office/drawing/2010/main"/>
                      </a:ext>
                    </a:extLst>
                  </pic:spPr>
                </pic:pic>
              </a:graphicData>
            </a:graphic>
          </wp:inline>
        </w:drawing>
      </w:r>
    </w:p>
    <w:p w14:paraId="6B1189C2" w14:textId="77777777" w:rsidR="003317AE" w:rsidRPr="00DD7E13" w:rsidRDefault="003317AE" w:rsidP="003317AE">
      <w:pPr>
        <w:rPr>
          <w:b/>
          <w:bCs/>
          <w:sz w:val="24"/>
          <w:szCs w:val="24"/>
        </w:rPr>
      </w:pPr>
      <w:r>
        <w:rPr>
          <w:b/>
          <w:bCs/>
          <w:sz w:val="24"/>
          <w:szCs w:val="24"/>
        </w:rPr>
        <w:t>1.4.2 Convolutional Neural Networks</w:t>
      </w:r>
      <w:r w:rsidRPr="00DD7E13">
        <w:rPr>
          <w:b/>
          <w:bCs/>
          <w:sz w:val="24"/>
          <w:szCs w:val="24"/>
        </w:rPr>
        <w:t xml:space="preserve"> (</w:t>
      </w:r>
      <w:r>
        <w:rPr>
          <w:b/>
          <w:bCs/>
          <w:sz w:val="24"/>
          <w:szCs w:val="24"/>
        </w:rPr>
        <w:t>CNN</w:t>
      </w:r>
      <w:r w:rsidRPr="00DD7E13">
        <w:rPr>
          <w:b/>
          <w:bCs/>
          <w:sz w:val="24"/>
          <w:szCs w:val="24"/>
        </w:rPr>
        <w:t>).</w:t>
      </w:r>
    </w:p>
    <w:p w14:paraId="4DA0B4EE" w14:textId="77777777" w:rsidR="00AC0412" w:rsidRDefault="003317AE" w:rsidP="003317AE">
      <w:pPr>
        <w:ind w:firstLine="360"/>
        <w:rPr>
          <w:noProof/>
          <w:lang w:eastAsia="zh-TW"/>
        </w:rPr>
      </w:pPr>
      <w:r>
        <w:t>Convolutional neural networks (CNN) is a class of deep, feed-forward artificial neural networks that are applied to analyze visual imagery. A typical CNN model usually contains the following layers as shown in Fig. 7: the input layer, the convolutional layer, the pooling layer, the fully connected layer and the output layer.</w:t>
      </w:r>
      <w:r w:rsidR="00AC0412" w:rsidRPr="00AC0412">
        <w:rPr>
          <w:noProof/>
          <w:lang w:eastAsia="zh-TW"/>
        </w:rPr>
        <w:t xml:space="preserve"> </w:t>
      </w:r>
    </w:p>
    <w:p w14:paraId="1ADEBB49" w14:textId="6F7DF158" w:rsidR="003317AE" w:rsidRDefault="00AC0412" w:rsidP="00AC0412">
      <w:pPr>
        <w:jc w:val="center"/>
      </w:pPr>
      <w:r>
        <w:rPr>
          <w:noProof/>
          <w:lang w:eastAsia="zh-TW"/>
        </w:rPr>
        <w:drawing>
          <wp:inline distT="0" distB="0" distL="0" distR="0" wp14:anchorId="38B17072" wp14:editId="62877E97">
            <wp:extent cx="5373164" cy="3381153"/>
            <wp:effectExtent l="0" t="0" r="0" b="0"/>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000" t="16496" r="17607" b="47266"/>
                    <a:stretch/>
                  </pic:blipFill>
                  <pic:spPr bwMode="auto">
                    <a:xfrm>
                      <a:off x="0" y="0"/>
                      <a:ext cx="5398678" cy="3397208"/>
                    </a:xfrm>
                    <a:prstGeom prst="rect">
                      <a:avLst/>
                    </a:prstGeom>
                    <a:ln>
                      <a:noFill/>
                    </a:ln>
                    <a:extLst>
                      <a:ext uri="{53640926-AAD7-44D8-BBD7-CCE9431645EC}">
                        <a14:shadowObscured xmlns:a14="http://schemas.microsoft.com/office/drawing/2010/main"/>
                      </a:ext>
                    </a:extLst>
                  </pic:spPr>
                </pic:pic>
              </a:graphicData>
            </a:graphic>
          </wp:inline>
        </w:drawing>
      </w:r>
    </w:p>
    <w:p w14:paraId="6DC390E5" w14:textId="77777777" w:rsidR="003317AE" w:rsidRDefault="003317AE" w:rsidP="003317AE">
      <w:pPr>
        <w:jc w:val="center"/>
      </w:pPr>
      <w:r>
        <w:rPr>
          <w:noProof/>
          <w:lang w:eastAsia="zh-TW"/>
        </w:rPr>
        <w:lastRenderedPageBreak/>
        <w:drawing>
          <wp:inline distT="0" distB="0" distL="0" distR="0" wp14:anchorId="5FF3D999" wp14:editId="4DEB4A89">
            <wp:extent cx="3498112" cy="2223357"/>
            <wp:effectExtent l="0" t="0" r="7620" b="5715"/>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000" t="56761" r="17607" b="6638"/>
                    <a:stretch/>
                  </pic:blipFill>
                  <pic:spPr bwMode="auto">
                    <a:xfrm>
                      <a:off x="0" y="0"/>
                      <a:ext cx="3555686" cy="2259950"/>
                    </a:xfrm>
                    <a:prstGeom prst="rect">
                      <a:avLst/>
                    </a:prstGeom>
                    <a:ln>
                      <a:noFill/>
                    </a:ln>
                    <a:extLst>
                      <a:ext uri="{53640926-AAD7-44D8-BBD7-CCE9431645EC}">
                        <a14:shadowObscured xmlns:a14="http://schemas.microsoft.com/office/drawing/2010/main"/>
                      </a:ext>
                    </a:extLst>
                  </pic:spPr>
                </pic:pic>
              </a:graphicData>
            </a:graphic>
          </wp:inline>
        </w:drawing>
      </w:r>
    </w:p>
    <w:p w14:paraId="029A95EF" w14:textId="77777777" w:rsidR="003317AE" w:rsidRDefault="003317AE" w:rsidP="003317AE">
      <w:r>
        <w:t xml:space="preserve">First, the convolutional layer will determine the output of neurons of which are connected to local regions of the input through the calculation of the scalar product between their weights and the region connected to the input volume. Second, the pooling layer will then </w:t>
      </w:r>
      <w:proofErr w:type="spellStart"/>
      <w:r>
        <w:t>downsample</w:t>
      </w:r>
      <w:proofErr w:type="spellEnd"/>
      <w:r>
        <w:t xml:space="preserve"> the spatial dimensionality of the given input to reduce the number of parameters. The fully connected layers will connect every neuron in one layer to every neuron in the next layer to learn the final feature vectors for classification.</w:t>
      </w:r>
    </w:p>
    <w:p w14:paraId="05B04CA7" w14:textId="29196540" w:rsidR="003317AE" w:rsidRPr="001A1D09" w:rsidRDefault="003317AE" w:rsidP="003317AE">
      <w:pPr>
        <w:rPr>
          <w:rFonts w:eastAsia="DengXian"/>
        </w:rPr>
      </w:pPr>
      <w:r>
        <w:tab/>
        <w:t xml:space="preserve">CNN is designed to process image data. Due to its powerful ability in capturing the correlations in the spatial domain, it is now widely used in mining ST data, especially the spatial maps and ST </w:t>
      </w:r>
      <w:proofErr w:type="spellStart"/>
      <w:r>
        <w:t>rasters</w:t>
      </w:r>
      <w:proofErr w:type="spellEnd"/>
      <w:r>
        <w:t>.</w:t>
      </w:r>
    </w:p>
    <w:p w14:paraId="57794668" w14:textId="77777777" w:rsidR="003317AE" w:rsidRPr="003C3414" w:rsidRDefault="003317AE" w:rsidP="003317AE">
      <w:pPr>
        <w:rPr>
          <w:b/>
          <w:bCs/>
          <w:sz w:val="24"/>
          <w:szCs w:val="24"/>
        </w:rPr>
      </w:pPr>
      <w:r w:rsidRPr="003C3414">
        <w:rPr>
          <w:b/>
          <w:bCs/>
          <w:sz w:val="24"/>
          <w:szCs w:val="24"/>
        </w:rPr>
        <w:t>1.4.3. Graph CNN</w:t>
      </w:r>
      <w:r>
        <w:rPr>
          <w:b/>
          <w:bCs/>
          <w:sz w:val="24"/>
          <w:szCs w:val="24"/>
        </w:rPr>
        <w:t xml:space="preserve"> (GCNN)</w:t>
      </w:r>
      <w:r w:rsidRPr="003C3414">
        <w:rPr>
          <w:b/>
          <w:bCs/>
          <w:sz w:val="24"/>
          <w:szCs w:val="24"/>
        </w:rPr>
        <w:t>.</w:t>
      </w:r>
    </w:p>
    <w:p w14:paraId="628EF645" w14:textId="77777777" w:rsidR="003317AE" w:rsidRDefault="003317AE" w:rsidP="003317AE">
      <w:pPr>
        <w:ind w:firstLine="720"/>
      </w:pPr>
      <w:r>
        <w:t>CNN is designed to process images which can be represented as a regular grid in the Euclidean space. Graph CNN is recently widely studied to generalize CNN to graph structured data [160]. Fig. 8 shows a structure illustration of a Graph CNN model.</w:t>
      </w:r>
      <w:r w:rsidRPr="00FE4BC3">
        <w:t xml:space="preserve"> </w:t>
      </w:r>
      <w:r>
        <w:t>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either easily feed the latent embeddings to feed-forward networks to achieve node classification of regression goals or aggregate all the node embeddings to represent the whole graph and then perform graph classification and regression.</w:t>
      </w:r>
    </w:p>
    <w:p w14:paraId="218AA3E3" w14:textId="77777777" w:rsidR="003317AE" w:rsidRPr="001625DB" w:rsidRDefault="003317AE" w:rsidP="003317AE">
      <w:pPr>
        <w:rPr>
          <w:b/>
          <w:bCs/>
          <w:sz w:val="24"/>
          <w:szCs w:val="24"/>
        </w:rPr>
      </w:pPr>
      <w:r>
        <w:rPr>
          <w:b/>
          <w:bCs/>
          <w:sz w:val="24"/>
          <w:szCs w:val="24"/>
        </w:rPr>
        <w:t xml:space="preserve">1.4.4 </w:t>
      </w:r>
      <w:r w:rsidRPr="001625DB">
        <w:rPr>
          <w:b/>
          <w:bCs/>
          <w:sz w:val="24"/>
          <w:szCs w:val="24"/>
        </w:rPr>
        <w:t>RNN and LSTM.</w:t>
      </w:r>
    </w:p>
    <w:p w14:paraId="3B3BDA6B" w14:textId="03F98190" w:rsidR="003317AE" w:rsidRPr="00E63D70" w:rsidRDefault="003317AE" w:rsidP="00E63D70">
      <w:pPr>
        <w:ind w:firstLine="720"/>
        <w:rPr>
          <w:rFonts w:eastAsia="DengXian"/>
        </w:rPr>
      </w:pPr>
      <w:r>
        <w:t xml:space="preserve">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Fig. 9(a) shows the general structure of a RNN model, where </w:t>
      </w:r>
      <w:proofErr w:type="spellStart"/>
      <w:r>
        <w:t>Xt</w:t>
      </w:r>
      <w:proofErr w:type="spellEnd"/>
      <w:r>
        <w:t xml:space="preserve"> is the input data, A is the parameters of the network and </w:t>
      </w:r>
      <w:proofErr w:type="spellStart"/>
      <w:r>
        <w:t>ht</w:t>
      </w:r>
      <w:proofErr w:type="spellEnd"/>
      <w:r>
        <w:t xml:space="preserve"> is the learned hidden state. One can see the output (hidden state) of the previous time step t−1 is input into the neural of the next time step t. Thus, the historical information can be stored and passed to the future.</w:t>
      </w:r>
    </w:p>
    <w:p w14:paraId="12DDE16D" w14:textId="401533D0" w:rsidR="003317AE" w:rsidRPr="00E63D70" w:rsidRDefault="003317AE" w:rsidP="00E63D70">
      <w:pPr>
        <w:jc w:val="center"/>
        <w:rPr>
          <w:rFonts w:eastAsia="DengXian"/>
        </w:rPr>
      </w:pPr>
      <w:r>
        <w:rPr>
          <w:noProof/>
          <w:lang w:eastAsia="zh-TW"/>
        </w:rPr>
        <w:lastRenderedPageBreak/>
        <w:drawing>
          <wp:inline distT="0" distB="0" distL="0" distR="0" wp14:anchorId="0BFA4548" wp14:editId="7CA3D6BD">
            <wp:extent cx="5316344" cy="3795823"/>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625" t="20405" r="53439" b="39057"/>
                    <a:stretch/>
                  </pic:blipFill>
                  <pic:spPr bwMode="auto">
                    <a:xfrm>
                      <a:off x="0" y="0"/>
                      <a:ext cx="5360534" cy="3827375"/>
                    </a:xfrm>
                    <a:prstGeom prst="rect">
                      <a:avLst/>
                    </a:prstGeom>
                    <a:ln>
                      <a:noFill/>
                    </a:ln>
                    <a:extLst>
                      <a:ext uri="{53640926-AAD7-44D8-BBD7-CCE9431645EC}">
                        <a14:shadowObscured xmlns:a14="http://schemas.microsoft.com/office/drawing/2010/main"/>
                      </a:ext>
                    </a:extLst>
                  </pic:spPr>
                </pic:pic>
              </a:graphicData>
            </a:graphic>
          </wp:inline>
        </w:drawing>
      </w:r>
    </w:p>
    <w:p w14:paraId="43B1BF27" w14:textId="06D32AC4" w:rsidR="003317AE" w:rsidRPr="00CD2464" w:rsidRDefault="003317AE" w:rsidP="00CD2464">
      <w:pPr>
        <w:ind w:firstLine="720"/>
        <w:rPr>
          <w:rFonts w:eastAsia="DengXian"/>
        </w:rPr>
      </w:pPr>
      <w:r>
        <w:t>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Fig.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w:t>
      </w:r>
    </w:p>
    <w:p w14:paraId="14FF1935" w14:textId="77777777" w:rsidR="003317AE" w:rsidRDefault="003317AE" w:rsidP="003317AE">
      <w:r>
        <w:rPr>
          <w:b/>
          <w:bCs/>
          <w:sz w:val="24"/>
          <w:szCs w:val="24"/>
        </w:rPr>
        <w:t xml:space="preserve">1.4.5. </w:t>
      </w:r>
      <w:r w:rsidRPr="001625DB">
        <w:rPr>
          <w:b/>
          <w:bCs/>
          <w:sz w:val="24"/>
          <w:szCs w:val="24"/>
        </w:rPr>
        <w:t>Seq2Seq</w:t>
      </w:r>
      <w:r>
        <w:t>.</w:t>
      </w:r>
    </w:p>
    <w:p w14:paraId="1976B829" w14:textId="77777777" w:rsidR="003317AE" w:rsidRDefault="003317AE" w:rsidP="003317AE">
      <w:pPr>
        <w:ind w:firstLine="720"/>
      </w:pPr>
      <w:r>
        <w:t>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Fig.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w:t>
      </w:r>
    </w:p>
    <w:p w14:paraId="7A83AF51" w14:textId="77777777" w:rsidR="003317AE" w:rsidRDefault="003317AE" w:rsidP="003317AE">
      <w:pPr>
        <w:jc w:val="center"/>
      </w:pPr>
      <w:r>
        <w:rPr>
          <w:noProof/>
          <w:lang w:eastAsia="zh-TW"/>
        </w:rPr>
        <w:lastRenderedPageBreak/>
        <w:drawing>
          <wp:inline distT="0" distB="0" distL="0" distR="0" wp14:anchorId="14AA25AD" wp14:editId="63866321">
            <wp:extent cx="4774019" cy="5630406"/>
            <wp:effectExtent l="0" t="0" r="7620" b="889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528" t="23766" r="19804" b="11934"/>
                    <a:stretch/>
                  </pic:blipFill>
                  <pic:spPr bwMode="auto">
                    <a:xfrm>
                      <a:off x="0" y="0"/>
                      <a:ext cx="4806947" cy="5669240"/>
                    </a:xfrm>
                    <a:prstGeom prst="rect">
                      <a:avLst/>
                    </a:prstGeom>
                    <a:ln>
                      <a:noFill/>
                    </a:ln>
                    <a:extLst>
                      <a:ext uri="{53640926-AAD7-44D8-BBD7-CCE9431645EC}">
                        <a14:shadowObscured xmlns:a14="http://schemas.microsoft.com/office/drawing/2010/main"/>
                      </a:ext>
                    </a:extLst>
                  </pic:spPr>
                </pic:pic>
              </a:graphicData>
            </a:graphic>
          </wp:inline>
        </w:drawing>
      </w:r>
    </w:p>
    <w:p w14:paraId="28E9BFFF" w14:textId="77777777" w:rsidR="003317AE" w:rsidRPr="00A3441A" w:rsidRDefault="003317AE" w:rsidP="003317AE">
      <w:pPr>
        <w:rPr>
          <w:b/>
          <w:bCs/>
          <w:sz w:val="24"/>
          <w:szCs w:val="24"/>
        </w:rPr>
      </w:pPr>
      <w:r w:rsidRPr="00A3441A">
        <w:rPr>
          <w:b/>
          <w:bCs/>
          <w:sz w:val="24"/>
          <w:szCs w:val="24"/>
        </w:rPr>
        <w:t>1.4.6 Autoencoders (AE)</w:t>
      </w:r>
    </w:p>
    <w:p w14:paraId="2A775FFF" w14:textId="77777777" w:rsidR="003317AE" w:rsidRDefault="003317AE" w:rsidP="003317AE">
      <w:pPr>
        <w:ind w:firstLine="720"/>
      </w:pPr>
      <w:r>
        <w:t xml:space="preserve">An autoencoder is a type of artificial neural network that aims to learn efficient data </w:t>
      </w:r>
      <w:proofErr w:type="spellStart"/>
      <w:r>
        <w:t>codings</w:t>
      </w:r>
      <w:proofErr w:type="spellEnd"/>
      <w:r>
        <w:t xml:space="preserve"> in an unsupervised manner [53]. As shown in Fig.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 and clustering. A stacked autoencoder (SAE) is a neural network consisting of multiple layers of sparse autoencoders in which the output of each layer is wired to the inputs of the successive layer [7].</w:t>
      </w:r>
    </w:p>
    <w:p w14:paraId="40AA829E" w14:textId="48E1DEE4" w:rsidR="003317AE" w:rsidRPr="009062B2" w:rsidRDefault="00CA35BE" w:rsidP="00CD2464">
      <w:pPr>
        <w:rPr>
          <w:rFonts w:eastAsia="DengXian"/>
          <w:b/>
          <w:bCs/>
          <w:sz w:val="24"/>
          <w:szCs w:val="32"/>
        </w:rPr>
      </w:pPr>
      <w:r w:rsidRPr="009062B2">
        <w:rPr>
          <w:rFonts w:eastAsia="DengXian" w:hint="eastAsia"/>
          <w:b/>
          <w:bCs/>
          <w:sz w:val="24"/>
          <w:szCs w:val="32"/>
        </w:rPr>
        <w:lastRenderedPageBreak/>
        <w:t xml:space="preserve">1.4.7 </w:t>
      </w:r>
      <w:r w:rsidRPr="009062B2">
        <w:rPr>
          <w:rFonts w:eastAsia="DengXian"/>
          <w:b/>
          <w:bCs/>
          <w:sz w:val="24"/>
          <w:szCs w:val="32"/>
        </w:rPr>
        <w:t>Attention</w:t>
      </w:r>
      <w:r w:rsidR="00CD2464" w:rsidRPr="009062B2">
        <w:rPr>
          <w:rFonts w:eastAsia="DengXian" w:hint="eastAsia"/>
          <w:b/>
          <w:bCs/>
          <w:sz w:val="24"/>
          <w:szCs w:val="32"/>
        </w:rPr>
        <w:t xml:space="preserve"> Mechanisms</w:t>
      </w:r>
      <w:r w:rsidRPr="009062B2">
        <w:rPr>
          <w:rFonts w:eastAsia="DengXian"/>
          <w:b/>
          <w:bCs/>
          <w:sz w:val="24"/>
          <w:szCs w:val="32"/>
        </w:rPr>
        <w:t xml:space="preserve"> (AM)</w:t>
      </w:r>
    </w:p>
    <w:p w14:paraId="3E322FD8" w14:textId="68FF493D" w:rsidR="00A87491" w:rsidRPr="003317AE" w:rsidRDefault="00CA35BE" w:rsidP="003317AE">
      <w:pPr>
        <w:jc w:val="both"/>
        <w:rPr>
          <w:rFonts w:eastAsia="DengXian" w:cstheme="minorHAnsi"/>
          <w:szCs w:val="22"/>
        </w:rPr>
      </w:pPr>
      <w:r>
        <w:rPr>
          <w:rFonts w:eastAsia="DengXian" w:cstheme="minorHAnsi"/>
          <w:szCs w:val="22"/>
        </w:rPr>
        <w:tab/>
      </w:r>
      <w:r>
        <w:t xml:space="preserve">Attention is a mechanism that was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 words in the source sequence to pay attention to and to what degree during the prediction of each word in the target sequence. It also works </w:t>
      </w:r>
      <w:r w:rsidR="001B1F96">
        <w:t>against ST-dataset too in the form of visual attention.</w:t>
      </w:r>
    </w:p>
    <w:p w14:paraId="227A6C89" w14:textId="2CCC3505" w:rsidR="00CF3582" w:rsidRPr="004F58FD" w:rsidRDefault="00CF3582" w:rsidP="001947B1">
      <w:pPr>
        <w:rPr>
          <w:rFonts w:cstheme="minorHAnsi"/>
          <w:b/>
          <w:bCs/>
          <w:sz w:val="28"/>
          <w:szCs w:val="36"/>
        </w:rPr>
      </w:pPr>
      <w:r w:rsidRPr="004F58FD">
        <w:rPr>
          <w:rFonts w:cstheme="minorHAnsi"/>
          <w:b/>
          <w:bCs/>
          <w:sz w:val="28"/>
          <w:szCs w:val="36"/>
        </w:rPr>
        <w:t>LITERATURE</w:t>
      </w:r>
      <w:r w:rsidRPr="004F58FD">
        <w:rPr>
          <w:rFonts w:cstheme="minorHAnsi"/>
          <w:b/>
          <w:bCs/>
          <w:spacing w:val="-1"/>
          <w:sz w:val="28"/>
          <w:szCs w:val="36"/>
        </w:rPr>
        <w:t xml:space="preserve"> </w:t>
      </w:r>
      <w:r w:rsidRPr="004F58FD">
        <w:rPr>
          <w:rFonts w:cstheme="minorHAnsi"/>
          <w:b/>
          <w:bCs/>
          <w:sz w:val="28"/>
          <w:szCs w:val="36"/>
        </w:rPr>
        <w:t>REVIEW</w:t>
      </w:r>
      <w:r w:rsidR="0061660B">
        <w:rPr>
          <w:rFonts w:cstheme="minorHAnsi"/>
          <w:b/>
          <w:bCs/>
          <w:sz w:val="28"/>
          <w:szCs w:val="36"/>
        </w:rPr>
        <w:t>S</w:t>
      </w:r>
      <w:r w:rsidR="001947B1">
        <w:rPr>
          <w:rFonts w:cstheme="minorHAnsi"/>
          <w:b/>
          <w:bCs/>
          <w:sz w:val="28"/>
          <w:szCs w:val="36"/>
        </w:rPr>
        <w:t xml:space="preserve"> &amp; RELATED WORKS</w:t>
      </w:r>
    </w:p>
    <w:p w14:paraId="426656F3" w14:textId="466F4B53" w:rsidR="005E5D05" w:rsidRDefault="00693E1A" w:rsidP="00693E1A">
      <w:pPr>
        <w:ind w:firstLine="720"/>
        <w:jc w:val="both"/>
        <w:rPr>
          <w:noProof/>
          <w:lang w:eastAsia="zh-TW"/>
        </w:rPr>
      </w:pPr>
      <w:r w:rsidRPr="00693E1A">
        <w:rPr>
          <w:rFonts w:cstheme="minorHAnsi"/>
          <w:szCs w:val="22"/>
        </w:rPr>
        <w:t xml:space="preserve">Doshi, </w:t>
      </w:r>
      <w:proofErr w:type="spellStart"/>
      <w:r w:rsidRPr="00693E1A">
        <w:rPr>
          <w:rFonts w:cstheme="minorHAnsi"/>
          <w:szCs w:val="22"/>
        </w:rPr>
        <w:t>Basu</w:t>
      </w:r>
      <w:proofErr w:type="spellEnd"/>
      <w:r w:rsidRPr="00693E1A">
        <w:rPr>
          <w:rFonts w:cstheme="minorHAnsi"/>
          <w:szCs w:val="22"/>
        </w:rPr>
        <w:t xml:space="preserve"> and Pang [1] developed a CNN model </w:t>
      </w:r>
      <w:r w:rsidR="00A52CF6" w:rsidRPr="00693E1A">
        <w:rPr>
          <w:rFonts w:cstheme="minorHAnsi"/>
          <w:szCs w:val="22"/>
        </w:rPr>
        <w:t>identifying</w:t>
      </w:r>
      <w:r w:rsidRPr="00693E1A">
        <w:rPr>
          <w:rFonts w:cstheme="minorHAnsi"/>
          <w:szCs w:val="22"/>
        </w:rPr>
        <w:t xml:space="preserve">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0" w:name="_Hlk69754459"/>
      <w:r w:rsidR="005E5D05" w:rsidRPr="005E5D05">
        <w:rPr>
          <w:noProof/>
          <w:lang w:eastAsia="zh-TW"/>
        </w:rPr>
        <w:t xml:space="preserve"> </w:t>
      </w:r>
    </w:p>
    <w:p w14:paraId="1BD5DCA3" w14:textId="6B2282CA" w:rsidR="00693E1A" w:rsidRDefault="005E5D05" w:rsidP="005E5D05">
      <w:pPr>
        <w:jc w:val="center"/>
        <w:rPr>
          <w:rFonts w:eastAsia="DengXian" w:cstheme="minorHAnsi"/>
          <w:szCs w:val="22"/>
        </w:rPr>
      </w:pPr>
      <w:r>
        <w:rPr>
          <w:noProof/>
          <w:lang w:eastAsia="zh-TW"/>
        </w:rPr>
        <w:drawing>
          <wp:inline distT="0" distB="0" distL="0" distR="0" wp14:anchorId="5DA0F0BC" wp14:editId="2BDAB481">
            <wp:extent cx="3836940" cy="164020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156" t="16279" r="3674" b="40307"/>
                    <a:stretch/>
                  </pic:blipFill>
                  <pic:spPr bwMode="auto">
                    <a:xfrm>
                      <a:off x="0" y="0"/>
                      <a:ext cx="3854009" cy="1647502"/>
                    </a:xfrm>
                    <a:prstGeom prst="rect">
                      <a:avLst/>
                    </a:prstGeom>
                    <a:ln>
                      <a:noFill/>
                    </a:ln>
                    <a:extLst>
                      <a:ext uri="{53640926-AAD7-44D8-BBD7-CCE9431645EC}">
                        <a14:shadowObscured xmlns:a14="http://schemas.microsoft.com/office/drawing/2010/main"/>
                      </a:ext>
                    </a:extLst>
                  </pic:spPr>
                </pic:pic>
              </a:graphicData>
            </a:graphic>
          </wp:inline>
        </w:drawing>
      </w:r>
    </w:p>
    <w:p w14:paraId="26006969" w14:textId="2E78FD93" w:rsidR="005E5D05" w:rsidRPr="00575AA3" w:rsidRDefault="005E5D05" w:rsidP="005E5D05">
      <w:pPr>
        <w:jc w:val="center"/>
        <w:rPr>
          <w:rFonts w:eastAsia="DengXian" w:cstheme="minorHAnsi"/>
          <w:i/>
          <w:iCs/>
          <w:color w:val="4472C4" w:themeColor="accent1"/>
          <w:szCs w:val="22"/>
        </w:rPr>
      </w:pPr>
      <w:r w:rsidRPr="00575AA3">
        <w:rPr>
          <w:rFonts w:eastAsia="DengXian" w:cstheme="minorHAnsi" w:hint="eastAsia"/>
          <w:i/>
          <w:iCs/>
          <w:color w:val="4472C4" w:themeColor="accent1"/>
          <w:szCs w:val="22"/>
        </w:rPr>
        <w:t>F</w:t>
      </w:r>
      <w:r w:rsidRPr="00575AA3">
        <w:rPr>
          <w:rFonts w:eastAsia="DengXian" w:cstheme="minorHAnsi"/>
          <w:i/>
          <w:iCs/>
          <w:color w:val="4472C4" w:themeColor="accent1"/>
          <w:szCs w:val="22"/>
        </w:rPr>
        <w:t>ig 12. –</w:t>
      </w:r>
      <w:r w:rsidR="00A52CF6" w:rsidRPr="00575AA3">
        <w:rPr>
          <w:rFonts w:eastAsia="DengXian" w:cstheme="minorHAnsi"/>
          <w:i/>
          <w:iCs/>
          <w:color w:val="4472C4" w:themeColor="accent1"/>
          <w:szCs w:val="22"/>
        </w:rPr>
        <w:t xml:space="preserve"> D</w:t>
      </w:r>
      <w:r w:rsidRPr="00575AA3">
        <w:rPr>
          <w:rFonts w:eastAsia="DengXian" w:cstheme="minorHAnsi"/>
          <w:i/>
          <w:iCs/>
          <w:color w:val="4472C4" w:themeColor="accent1"/>
          <w:szCs w:val="22"/>
        </w:rPr>
        <w:t>oshi’</w:t>
      </w:r>
      <w:r w:rsidR="00A52CF6" w:rsidRPr="00575AA3">
        <w:rPr>
          <w:rFonts w:eastAsia="DengXian" w:cstheme="minorHAnsi"/>
          <w:i/>
          <w:iCs/>
          <w:color w:val="4472C4" w:themeColor="accent1"/>
          <w:szCs w:val="22"/>
        </w:rPr>
        <w:t>s Residual I</w:t>
      </w:r>
      <w:r w:rsidR="000E7800">
        <w:rPr>
          <w:rFonts w:eastAsia="DengXian" w:cstheme="minorHAnsi"/>
          <w:i/>
          <w:iCs/>
          <w:color w:val="4472C4" w:themeColor="accent1"/>
          <w:szCs w:val="22"/>
        </w:rPr>
        <w:t xml:space="preserve">nception </w:t>
      </w:r>
      <w:proofErr w:type="spellStart"/>
      <w:r w:rsidR="000E7800">
        <w:rPr>
          <w:rFonts w:eastAsia="DengXian" w:cstheme="minorHAnsi"/>
          <w:i/>
          <w:iCs/>
          <w:color w:val="4472C4" w:themeColor="accent1"/>
          <w:szCs w:val="22"/>
        </w:rPr>
        <w:t>Skipnet</w:t>
      </w:r>
      <w:proofErr w:type="spellEnd"/>
      <w:r w:rsidR="000E7800">
        <w:rPr>
          <w:rFonts w:eastAsia="DengXian" w:cstheme="minorHAnsi"/>
          <w:i/>
          <w:iCs/>
          <w:color w:val="4472C4" w:themeColor="accent1"/>
          <w:szCs w:val="22"/>
        </w:rPr>
        <w:t xml:space="preserve"> model</w:t>
      </w:r>
      <w:r w:rsidRPr="00575AA3">
        <w:rPr>
          <w:rFonts w:eastAsia="DengXian" w:cstheme="minorHAnsi"/>
          <w:i/>
          <w:iCs/>
          <w:color w:val="4472C4" w:themeColor="accent1"/>
          <w:szCs w:val="22"/>
        </w:rPr>
        <w:t xml:space="preserve"> for disaster </w:t>
      </w:r>
      <w:r w:rsidR="00A52CF6" w:rsidRPr="00575AA3">
        <w:rPr>
          <w:rFonts w:eastAsia="DengXian" w:cstheme="minorHAnsi"/>
          <w:i/>
          <w:iCs/>
          <w:color w:val="4472C4" w:themeColor="accent1"/>
          <w:szCs w:val="22"/>
        </w:rPr>
        <w:t>insight</w:t>
      </w:r>
      <w:r w:rsidR="00895727">
        <w:rPr>
          <w:rFonts w:eastAsia="DengXian" w:cstheme="minorHAnsi"/>
          <w:i/>
          <w:iCs/>
          <w:color w:val="4472C4" w:themeColor="accent1"/>
          <w:szCs w:val="22"/>
        </w:rPr>
        <w:t xml:space="preserve"> [1]</w:t>
      </w:r>
      <w:r w:rsidR="00A52CF6" w:rsidRPr="00575AA3">
        <w:rPr>
          <w:rFonts w:eastAsia="DengXian" w:cstheme="minorHAnsi"/>
          <w:i/>
          <w:iCs/>
          <w:color w:val="4472C4" w:themeColor="accent1"/>
          <w:szCs w:val="22"/>
        </w:rPr>
        <w:t>.</w:t>
      </w:r>
    </w:p>
    <w:p w14:paraId="004EBE18" w14:textId="77777777" w:rsidR="00693E1A" w:rsidRPr="00693E1A" w:rsidRDefault="00693E1A" w:rsidP="00693E1A">
      <w:pPr>
        <w:ind w:firstLine="720"/>
        <w:jc w:val="both"/>
        <w:rPr>
          <w:rFonts w:cstheme="minorHAnsi"/>
          <w:szCs w:val="22"/>
        </w:rPr>
      </w:pPr>
      <w:r w:rsidRPr="00693E1A">
        <w:rPr>
          <w:rFonts w:cstheme="minorHAnsi"/>
          <w:szCs w:val="22"/>
        </w:rPr>
        <w:t>Amit and Aoki [3] proposed a CNN consists of sequence of layers, the convolution layer (who detects features from a data image), the pooling layer (</w:t>
      </w:r>
      <w:proofErr w:type="spellStart"/>
      <w:r w:rsidRPr="00693E1A">
        <w:rPr>
          <w:rFonts w:cstheme="minorHAnsi"/>
          <w:szCs w:val="22"/>
        </w:rPr>
        <w:t>downsamples</w:t>
      </w:r>
      <w:proofErr w:type="spellEnd"/>
      <w:r w:rsidRPr="00693E1A">
        <w:rPr>
          <w:rFonts w:cstheme="minorHAnsi"/>
          <w:szCs w:val="22"/>
        </w:rPr>
        <w:t xml:space="preserve"> the input), and the FC layer (who classifies the features detected earlier). with </w:t>
      </w:r>
      <w:proofErr w:type="spellStart"/>
      <w:r w:rsidRPr="00693E1A">
        <w:rPr>
          <w:rFonts w:cstheme="minorHAnsi"/>
          <w:szCs w:val="22"/>
        </w:rPr>
        <w:t>ReLU</w:t>
      </w:r>
      <w:proofErr w:type="spellEnd"/>
      <w:r w:rsidRPr="00693E1A">
        <w:rPr>
          <w:rFonts w:cstheme="minorHAnsi"/>
          <w:szCs w:val="22"/>
        </w:rPr>
        <w:t xml:space="preserve"> as the main activation function of the network. Further explained in the section 2 of [3].</w:t>
      </w:r>
      <w:bookmarkEnd w:id="0"/>
    </w:p>
    <w:p w14:paraId="4E6B9D7E" w14:textId="77777777" w:rsidR="000C6873" w:rsidRDefault="000C6873" w:rsidP="000C6873">
      <w:pPr>
        <w:jc w:val="center"/>
        <w:rPr>
          <w:rFonts w:eastAsia="DengXian" w:cstheme="minorHAnsi"/>
          <w:szCs w:val="22"/>
        </w:rPr>
      </w:pPr>
      <w:r>
        <w:rPr>
          <w:noProof/>
          <w:lang w:eastAsia="zh-TW"/>
        </w:rPr>
        <w:drawing>
          <wp:inline distT="0" distB="0" distL="0" distR="0" wp14:anchorId="0F0E4327" wp14:editId="5B86E21F">
            <wp:extent cx="4339386" cy="1722474"/>
            <wp:effectExtent l="0" t="0" r="444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385" t="15246" r="1521" b="42893"/>
                    <a:stretch/>
                  </pic:blipFill>
                  <pic:spPr bwMode="auto">
                    <a:xfrm>
                      <a:off x="0" y="0"/>
                      <a:ext cx="4398488" cy="1745934"/>
                    </a:xfrm>
                    <a:prstGeom prst="rect">
                      <a:avLst/>
                    </a:prstGeom>
                    <a:ln>
                      <a:noFill/>
                    </a:ln>
                    <a:extLst>
                      <a:ext uri="{53640926-AAD7-44D8-BBD7-CCE9431645EC}">
                        <a14:shadowObscured xmlns:a14="http://schemas.microsoft.com/office/drawing/2010/main"/>
                      </a:ext>
                    </a:extLst>
                  </pic:spPr>
                </pic:pic>
              </a:graphicData>
            </a:graphic>
          </wp:inline>
        </w:drawing>
      </w:r>
    </w:p>
    <w:p w14:paraId="69518AAB" w14:textId="5704E7FA" w:rsidR="000C6873" w:rsidRPr="000C6873" w:rsidRDefault="000C6873" w:rsidP="000C6873">
      <w:pPr>
        <w:jc w:val="center"/>
        <w:rPr>
          <w:rFonts w:eastAsia="DengXian" w:cstheme="minorHAnsi"/>
          <w:szCs w:val="22"/>
        </w:rPr>
      </w:pPr>
      <w:r w:rsidRPr="00575AA3">
        <w:rPr>
          <w:rFonts w:eastAsia="DengXian" w:cstheme="minorHAnsi" w:hint="eastAsia"/>
          <w:i/>
          <w:iCs/>
          <w:color w:val="4472C4" w:themeColor="accent1"/>
          <w:szCs w:val="22"/>
        </w:rPr>
        <w:t>F</w:t>
      </w:r>
      <w:r>
        <w:rPr>
          <w:rFonts w:eastAsia="DengXian" w:cstheme="minorHAnsi"/>
          <w:i/>
          <w:iCs/>
          <w:color w:val="4472C4" w:themeColor="accent1"/>
          <w:szCs w:val="22"/>
        </w:rPr>
        <w:t>ig 13</w:t>
      </w:r>
      <w:r w:rsidRPr="00575AA3">
        <w:rPr>
          <w:rFonts w:eastAsia="DengXian" w:cstheme="minorHAnsi"/>
          <w:i/>
          <w:iCs/>
          <w:color w:val="4472C4" w:themeColor="accent1"/>
          <w:szCs w:val="22"/>
        </w:rPr>
        <w:t xml:space="preserve">. – </w:t>
      </w:r>
      <w:r>
        <w:rPr>
          <w:rFonts w:eastAsia="DengXian" w:cstheme="minorHAnsi"/>
          <w:i/>
          <w:iCs/>
          <w:color w:val="4472C4" w:themeColor="accent1"/>
          <w:szCs w:val="22"/>
        </w:rPr>
        <w:t>Amit and Aoki’s CNN based disaster detection model used in [3]</w:t>
      </w:r>
      <w:r w:rsidRPr="00575AA3">
        <w:rPr>
          <w:rFonts w:eastAsia="DengXian" w:cstheme="minorHAnsi"/>
          <w:i/>
          <w:iCs/>
          <w:color w:val="4472C4" w:themeColor="accent1"/>
          <w:szCs w:val="22"/>
        </w:rPr>
        <w:t>.</w:t>
      </w:r>
    </w:p>
    <w:p w14:paraId="49137A4B" w14:textId="22729A21" w:rsidR="00693E1A" w:rsidRDefault="00693E1A" w:rsidP="00693E1A">
      <w:pPr>
        <w:ind w:firstLine="720"/>
        <w:jc w:val="both"/>
        <w:rPr>
          <w:rFonts w:cstheme="minorHAnsi"/>
          <w:szCs w:val="22"/>
        </w:rPr>
      </w:pPr>
      <w:proofErr w:type="spellStart"/>
      <w:r w:rsidRPr="00693E1A">
        <w:rPr>
          <w:rFonts w:cstheme="minorHAnsi"/>
          <w:szCs w:val="22"/>
        </w:rPr>
        <w:t>Iglovikov</w:t>
      </w:r>
      <w:proofErr w:type="spellEnd"/>
      <w:r w:rsidRPr="00693E1A">
        <w:rPr>
          <w:rFonts w:cstheme="minorHAnsi"/>
          <w:szCs w:val="22"/>
        </w:rPr>
        <w:t xml:space="preserve">, </w:t>
      </w:r>
      <w:proofErr w:type="spellStart"/>
      <w:r w:rsidRPr="00693E1A">
        <w:rPr>
          <w:rFonts w:cstheme="minorHAnsi"/>
          <w:szCs w:val="22"/>
        </w:rPr>
        <w:t>Mushinskiy</w:t>
      </w:r>
      <w:proofErr w:type="spellEnd"/>
      <w:r w:rsidRPr="00693E1A">
        <w:rPr>
          <w:rFonts w:cstheme="minorHAnsi"/>
          <w:szCs w:val="22"/>
        </w:rPr>
        <w:t xml:space="preserve"> and </w:t>
      </w:r>
      <w:proofErr w:type="spellStart"/>
      <w:r w:rsidRPr="00693E1A">
        <w:rPr>
          <w:rFonts w:cstheme="minorHAnsi"/>
          <w:szCs w:val="22"/>
        </w:rPr>
        <w:t>Osin</w:t>
      </w:r>
      <w:proofErr w:type="spellEnd"/>
      <w:r w:rsidRPr="00693E1A">
        <w:rPr>
          <w:rFonts w:cstheme="minorHAnsi"/>
          <w:szCs w:val="22"/>
        </w:rPr>
        <w:t xml:space="preserve"> [4], used an FC-CNN named U-NET, along with an embedded multispectral sensor, which detects frequency reflection by the objects, to detect geo-features in satellite images and yielded satisfying results.</w:t>
      </w:r>
    </w:p>
    <w:p w14:paraId="218FADF2" w14:textId="228C5FB8" w:rsidR="00947E36" w:rsidRDefault="00947E36" w:rsidP="00947E36">
      <w:pPr>
        <w:jc w:val="center"/>
        <w:rPr>
          <w:rFonts w:eastAsia="DengXian" w:cstheme="minorHAnsi"/>
          <w:szCs w:val="22"/>
        </w:rPr>
      </w:pPr>
      <w:r>
        <w:rPr>
          <w:noProof/>
          <w:lang w:eastAsia="zh-TW"/>
        </w:rPr>
        <w:lastRenderedPageBreak/>
        <w:drawing>
          <wp:inline distT="0" distB="0" distL="0" distR="0" wp14:anchorId="52AE09D1" wp14:editId="6C2C2CE4">
            <wp:extent cx="5360071" cy="2073349"/>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992" t="22222" r="1347" b="36692"/>
                    <a:stretch/>
                  </pic:blipFill>
                  <pic:spPr bwMode="auto">
                    <a:xfrm>
                      <a:off x="0" y="0"/>
                      <a:ext cx="5446723" cy="2106867"/>
                    </a:xfrm>
                    <a:prstGeom prst="rect">
                      <a:avLst/>
                    </a:prstGeom>
                    <a:ln>
                      <a:noFill/>
                    </a:ln>
                    <a:extLst>
                      <a:ext uri="{53640926-AAD7-44D8-BBD7-CCE9431645EC}">
                        <a14:shadowObscured xmlns:a14="http://schemas.microsoft.com/office/drawing/2010/main"/>
                      </a:ext>
                    </a:extLst>
                  </pic:spPr>
                </pic:pic>
              </a:graphicData>
            </a:graphic>
          </wp:inline>
        </w:drawing>
      </w:r>
    </w:p>
    <w:p w14:paraId="36948E17" w14:textId="2BC49A17" w:rsidR="00947E36" w:rsidRPr="00947E36" w:rsidRDefault="00947E36" w:rsidP="00947E36">
      <w:pPr>
        <w:jc w:val="center"/>
        <w:rPr>
          <w:rFonts w:eastAsia="DengXian" w:cstheme="minorHAnsi"/>
          <w:szCs w:val="22"/>
        </w:rPr>
      </w:pPr>
      <w:r w:rsidRPr="00575AA3">
        <w:rPr>
          <w:rFonts w:eastAsia="DengXian" w:cstheme="minorHAnsi" w:hint="eastAsia"/>
          <w:i/>
          <w:iCs/>
          <w:color w:val="4472C4" w:themeColor="accent1"/>
          <w:szCs w:val="22"/>
        </w:rPr>
        <w:t>F</w:t>
      </w:r>
      <w:r>
        <w:rPr>
          <w:rFonts w:eastAsia="DengXian" w:cstheme="minorHAnsi"/>
          <w:i/>
          <w:iCs/>
          <w:color w:val="4472C4" w:themeColor="accent1"/>
          <w:szCs w:val="22"/>
        </w:rPr>
        <w:t>ig 14</w:t>
      </w:r>
      <w:r w:rsidRPr="00575AA3">
        <w:rPr>
          <w:rFonts w:eastAsia="DengXian" w:cstheme="minorHAnsi"/>
          <w:i/>
          <w:iCs/>
          <w:color w:val="4472C4" w:themeColor="accent1"/>
          <w:szCs w:val="22"/>
        </w:rPr>
        <w:t xml:space="preserve">. – </w:t>
      </w:r>
      <w:proofErr w:type="spellStart"/>
      <w:r>
        <w:rPr>
          <w:rFonts w:eastAsia="DengXian" w:cstheme="minorHAnsi"/>
          <w:i/>
          <w:iCs/>
          <w:color w:val="4472C4" w:themeColor="accent1"/>
          <w:szCs w:val="22"/>
        </w:rPr>
        <w:t>Iglovikov’s</w:t>
      </w:r>
      <w:proofErr w:type="spellEnd"/>
      <w:r>
        <w:rPr>
          <w:rFonts w:eastAsia="DengXian" w:cstheme="minorHAnsi"/>
          <w:i/>
          <w:iCs/>
          <w:color w:val="4472C4" w:themeColor="accent1"/>
          <w:szCs w:val="22"/>
        </w:rPr>
        <w:t xml:space="preserve"> </w:t>
      </w:r>
      <w:proofErr w:type="spellStart"/>
      <w:r>
        <w:rPr>
          <w:rFonts w:eastAsia="DengXian" w:cstheme="minorHAnsi"/>
          <w:i/>
          <w:iCs/>
          <w:color w:val="4472C4" w:themeColor="accent1"/>
          <w:szCs w:val="22"/>
        </w:rPr>
        <w:t>UNet</w:t>
      </w:r>
      <w:proofErr w:type="spellEnd"/>
      <w:r>
        <w:rPr>
          <w:rFonts w:eastAsia="DengXian" w:cstheme="minorHAnsi"/>
          <w:i/>
          <w:iCs/>
          <w:color w:val="4472C4" w:themeColor="accent1"/>
          <w:szCs w:val="22"/>
        </w:rPr>
        <w:t xml:space="preserve"> architecture for geo-feature detection</w:t>
      </w:r>
      <w:r w:rsidR="009946F5">
        <w:rPr>
          <w:rFonts w:eastAsia="DengXian" w:cstheme="minorHAnsi"/>
          <w:i/>
          <w:iCs/>
          <w:color w:val="4472C4" w:themeColor="accent1"/>
          <w:szCs w:val="22"/>
        </w:rPr>
        <w:t xml:space="preserve">, featuring the </w:t>
      </w:r>
      <w:proofErr w:type="spellStart"/>
      <w:r w:rsidR="009946F5">
        <w:rPr>
          <w:rFonts w:eastAsia="DengXian" w:cstheme="minorHAnsi"/>
          <w:i/>
          <w:iCs/>
          <w:color w:val="4472C4" w:themeColor="accent1"/>
          <w:szCs w:val="22"/>
        </w:rPr>
        <w:t>downsampling</w:t>
      </w:r>
      <w:proofErr w:type="spellEnd"/>
      <w:r w:rsidR="009946F5">
        <w:rPr>
          <w:rFonts w:eastAsia="DengXian" w:cstheme="minorHAnsi"/>
          <w:i/>
          <w:iCs/>
          <w:color w:val="4472C4" w:themeColor="accent1"/>
          <w:szCs w:val="22"/>
        </w:rPr>
        <w:t xml:space="preserve"> and</w:t>
      </w:r>
      <w:r w:rsidR="006A3EC5">
        <w:rPr>
          <w:rFonts w:eastAsia="DengXian" w:cstheme="minorHAnsi"/>
          <w:i/>
          <w:iCs/>
          <w:color w:val="4472C4" w:themeColor="accent1"/>
          <w:szCs w:val="22"/>
        </w:rPr>
        <w:t xml:space="preserve"> the</w:t>
      </w:r>
      <w:r w:rsidR="009946F5">
        <w:rPr>
          <w:rFonts w:eastAsia="DengXian" w:cstheme="minorHAnsi"/>
          <w:i/>
          <w:iCs/>
          <w:color w:val="4472C4" w:themeColor="accent1"/>
          <w:szCs w:val="22"/>
        </w:rPr>
        <w:t xml:space="preserve"> </w:t>
      </w:r>
      <w:proofErr w:type="spellStart"/>
      <w:r w:rsidR="009946F5">
        <w:rPr>
          <w:rFonts w:eastAsia="DengXian" w:cstheme="minorHAnsi"/>
          <w:i/>
          <w:iCs/>
          <w:color w:val="4472C4" w:themeColor="accent1"/>
          <w:szCs w:val="22"/>
        </w:rPr>
        <w:t>upsampling</w:t>
      </w:r>
      <w:proofErr w:type="spellEnd"/>
      <w:r w:rsidR="009946F5">
        <w:rPr>
          <w:rFonts w:eastAsia="DengXian" w:cstheme="minorHAnsi"/>
          <w:i/>
          <w:iCs/>
          <w:color w:val="4472C4" w:themeColor="accent1"/>
          <w:szCs w:val="22"/>
        </w:rPr>
        <w:t xml:space="preserve"> sections</w:t>
      </w:r>
      <w:r>
        <w:rPr>
          <w:rFonts w:eastAsia="DengXian" w:cstheme="minorHAnsi"/>
          <w:i/>
          <w:iCs/>
          <w:color w:val="4472C4" w:themeColor="accent1"/>
          <w:szCs w:val="22"/>
        </w:rPr>
        <w:t xml:space="preserve"> [4]</w:t>
      </w:r>
      <w:r w:rsidRPr="00575AA3">
        <w:rPr>
          <w:rFonts w:eastAsia="DengXian" w:cstheme="minorHAnsi"/>
          <w:i/>
          <w:iCs/>
          <w:color w:val="4472C4" w:themeColor="accent1"/>
          <w:szCs w:val="22"/>
        </w:rPr>
        <w:t>.</w:t>
      </w:r>
    </w:p>
    <w:p w14:paraId="36464B2D" w14:textId="4C8EAC97" w:rsidR="00693E1A" w:rsidRDefault="00693E1A" w:rsidP="00693E1A">
      <w:pPr>
        <w:ind w:firstLine="720"/>
        <w:jc w:val="both"/>
        <w:rPr>
          <w:rFonts w:cstheme="minorHAnsi"/>
          <w:szCs w:val="22"/>
        </w:rPr>
      </w:pPr>
      <w:proofErr w:type="spellStart"/>
      <w:r w:rsidRPr="00693E1A">
        <w:rPr>
          <w:rFonts w:cstheme="minorHAnsi"/>
          <w:szCs w:val="22"/>
        </w:rPr>
        <w:t>Bochkovskiy</w:t>
      </w:r>
      <w:proofErr w:type="spellEnd"/>
      <w:r w:rsidRPr="00693E1A">
        <w:rPr>
          <w:rFonts w:cstheme="minorHAnsi"/>
          <w:szCs w:val="22"/>
        </w:rPr>
        <w:t xml:space="preserve">, Wang and Liao [5] incorporated YOLO V.4, and TensorFlow Keras in CNN, to improve performance in image recognition. </w:t>
      </w:r>
      <w:r w:rsidR="00A2136C" w:rsidRPr="00693E1A">
        <w:rPr>
          <w:rFonts w:cstheme="minorHAnsi"/>
          <w:szCs w:val="22"/>
        </w:rPr>
        <w:t>So,</w:t>
      </w:r>
      <w:r w:rsidRPr="00693E1A">
        <w:rPr>
          <w:rFonts w:cstheme="minorHAnsi"/>
          <w:szCs w:val="22"/>
        </w:rPr>
        <w:t xml:space="preserve"> it is possible for us to deploy such a CNN model in this thesis. We hope that our deep learning models, written in Python, will work as the goals above.</w:t>
      </w:r>
    </w:p>
    <w:p w14:paraId="188007DB" w14:textId="18EA8706" w:rsidR="00BD3102" w:rsidRDefault="00BD3102" w:rsidP="001326B1">
      <w:pPr>
        <w:jc w:val="center"/>
        <w:rPr>
          <w:rFonts w:eastAsia="DengXian" w:cstheme="minorHAnsi"/>
          <w:szCs w:val="22"/>
        </w:rPr>
      </w:pPr>
      <w:r>
        <w:rPr>
          <w:noProof/>
          <w:lang w:eastAsia="zh-TW"/>
        </w:rPr>
        <w:drawing>
          <wp:inline distT="0" distB="0" distL="0" distR="0" wp14:anchorId="5E88F05A" wp14:editId="10944F68">
            <wp:extent cx="5354745" cy="259397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605" t="15504" r="963" b="32546"/>
                    <a:stretch/>
                  </pic:blipFill>
                  <pic:spPr bwMode="auto">
                    <a:xfrm>
                      <a:off x="0" y="0"/>
                      <a:ext cx="5410822" cy="2621140"/>
                    </a:xfrm>
                    <a:prstGeom prst="rect">
                      <a:avLst/>
                    </a:prstGeom>
                    <a:ln>
                      <a:noFill/>
                    </a:ln>
                    <a:extLst>
                      <a:ext uri="{53640926-AAD7-44D8-BBD7-CCE9431645EC}">
                        <a14:shadowObscured xmlns:a14="http://schemas.microsoft.com/office/drawing/2010/main"/>
                      </a:ext>
                    </a:extLst>
                  </pic:spPr>
                </pic:pic>
              </a:graphicData>
            </a:graphic>
          </wp:inline>
        </w:drawing>
      </w:r>
    </w:p>
    <w:p w14:paraId="784AA28E" w14:textId="7B9E690D" w:rsidR="001326B1" w:rsidRPr="001326B1" w:rsidRDefault="001326B1" w:rsidP="001326B1">
      <w:pPr>
        <w:jc w:val="center"/>
        <w:rPr>
          <w:rFonts w:eastAsia="DengXian" w:cstheme="minorHAnsi"/>
          <w:szCs w:val="22"/>
        </w:rPr>
      </w:pPr>
      <w:r w:rsidRPr="00575AA3">
        <w:rPr>
          <w:rFonts w:eastAsia="DengXian" w:cstheme="minorHAnsi" w:hint="eastAsia"/>
          <w:i/>
          <w:iCs/>
          <w:color w:val="4472C4" w:themeColor="accent1"/>
          <w:szCs w:val="22"/>
        </w:rPr>
        <w:t>F</w:t>
      </w:r>
      <w:r>
        <w:rPr>
          <w:rFonts w:eastAsia="DengXian" w:cstheme="minorHAnsi"/>
          <w:i/>
          <w:iCs/>
          <w:color w:val="4472C4" w:themeColor="accent1"/>
          <w:szCs w:val="22"/>
        </w:rPr>
        <w:t>ig 14</w:t>
      </w:r>
      <w:r w:rsidRPr="00575AA3">
        <w:rPr>
          <w:rFonts w:eastAsia="DengXian" w:cstheme="minorHAnsi"/>
          <w:i/>
          <w:iCs/>
          <w:color w:val="4472C4" w:themeColor="accent1"/>
          <w:szCs w:val="22"/>
        </w:rPr>
        <w:t xml:space="preserve">. – </w:t>
      </w:r>
      <w:proofErr w:type="spellStart"/>
      <w:r w:rsidR="006E2152">
        <w:rPr>
          <w:rFonts w:eastAsia="DengXian" w:cstheme="minorHAnsi"/>
          <w:i/>
          <w:iCs/>
          <w:color w:val="4472C4" w:themeColor="accent1"/>
          <w:szCs w:val="22"/>
        </w:rPr>
        <w:t>Bochkovskiy’s</w:t>
      </w:r>
      <w:proofErr w:type="spellEnd"/>
      <w:r w:rsidR="006E2152">
        <w:rPr>
          <w:rFonts w:eastAsia="DengXian" w:cstheme="minorHAnsi"/>
          <w:i/>
          <w:iCs/>
          <w:color w:val="4472C4" w:themeColor="accent1"/>
          <w:szCs w:val="22"/>
        </w:rPr>
        <w:t xml:space="preserve"> </w:t>
      </w:r>
      <w:r>
        <w:rPr>
          <w:rFonts w:eastAsia="DengXian" w:cstheme="minorHAnsi"/>
          <w:i/>
          <w:iCs/>
          <w:color w:val="4472C4" w:themeColor="accent1"/>
          <w:szCs w:val="22"/>
        </w:rPr>
        <w:t xml:space="preserve">Yolov4 </w:t>
      </w:r>
      <w:r w:rsidR="00391E53">
        <w:rPr>
          <w:rFonts w:eastAsia="DengXian" w:cstheme="minorHAnsi"/>
          <w:i/>
          <w:iCs/>
          <w:color w:val="4472C4" w:themeColor="accent1"/>
          <w:szCs w:val="22"/>
        </w:rPr>
        <w:t xml:space="preserve">architectural </w:t>
      </w:r>
      <w:r>
        <w:rPr>
          <w:rFonts w:eastAsia="DengXian" w:cstheme="minorHAnsi"/>
          <w:i/>
          <w:iCs/>
          <w:color w:val="4472C4" w:themeColor="accent1"/>
          <w:szCs w:val="22"/>
        </w:rPr>
        <w:t>diagram used in [5]</w:t>
      </w:r>
      <w:r w:rsidRPr="00575AA3">
        <w:rPr>
          <w:rFonts w:eastAsia="DengXian" w:cstheme="minorHAnsi"/>
          <w:i/>
          <w:iCs/>
          <w:color w:val="4472C4" w:themeColor="accent1"/>
          <w:szCs w:val="22"/>
        </w:rPr>
        <w:t>.</w:t>
      </w:r>
    </w:p>
    <w:p w14:paraId="1B78830B" w14:textId="44453D0B" w:rsidR="00693E1A" w:rsidRDefault="00693E1A" w:rsidP="00693E1A">
      <w:pPr>
        <w:ind w:firstLine="720"/>
        <w:jc w:val="both"/>
        <w:rPr>
          <w:rFonts w:cstheme="minorHAnsi"/>
          <w:szCs w:val="22"/>
        </w:rPr>
      </w:pPr>
      <w:r w:rsidRPr="00693E1A">
        <w:rPr>
          <w:rFonts w:cstheme="minorHAnsi"/>
          <w:szCs w:val="22"/>
        </w:rPr>
        <w:t>In Terms of video and sequence type photos (such as slideshow), however, the use of LSTM-RNN is needed. According to Fang et al. [6], LSTM is excellent at predicting flood because it could process time series data.</w:t>
      </w:r>
    </w:p>
    <w:p w14:paraId="2F439881" w14:textId="436B250B" w:rsidR="00E105AD" w:rsidRDefault="00E105AD" w:rsidP="00E105AD">
      <w:pPr>
        <w:jc w:val="center"/>
        <w:rPr>
          <w:rFonts w:eastAsia="DengXian" w:cstheme="minorHAnsi"/>
          <w:szCs w:val="22"/>
        </w:rPr>
      </w:pPr>
      <w:r>
        <w:rPr>
          <w:noProof/>
          <w:lang w:eastAsia="zh-TW"/>
        </w:rPr>
        <w:lastRenderedPageBreak/>
        <w:drawing>
          <wp:inline distT="0" distB="0" distL="0" distR="0" wp14:anchorId="1EA3234A" wp14:editId="76948270">
            <wp:extent cx="2573617" cy="2690037"/>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500" t="25065" r="43013" b="8754"/>
                    <a:stretch/>
                  </pic:blipFill>
                  <pic:spPr bwMode="auto">
                    <a:xfrm>
                      <a:off x="0" y="0"/>
                      <a:ext cx="2588463" cy="2705555"/>
                    </a:xfrm>
                    <a:prstGeom prst="rect">
                      <a:avLst/>
                    </a:prstGeom>
                    <a:ln>
                      <a:noFill/>
                    </a:ln>
                    <a:extLst>
                      <a:ext uri="{53640926-AAD7-44D8-BBD7-CCE9431645EC}">
                        <a14:shadowObscured xmlns:a14="http://schemas.microsoft.com/office/drawing/2010/main"/>
                      </a:ext>
                    </a:extLst>
                  </pic:spPr>
                </pic:pic>
              </a:graphicData>
            </a:graphic>
          </wp:inline>
        </w:drawing>
      </w:r>
    </w:p>
    <w:p w14:paraId="0D2EE14B" w14:textId="51B4C6C2" w:rsidR="00E105AD" w:rsidRPr="00CB70DF" w:rsidRDefault="00E105AD" w:rsidP="00E105AD">
      <w:pPr>
        <w:jc w:val="center"/>
        <w:rPr>
          <w:rFonts w:eastAsia="DengXian" w:cstheme="minorHAnsi"/>
          <w:szCs w:val="22"/>
        </w:rPr>
      </w:pPr>
      <w:r w:rsidRPr="00575AA3">
        <w:rPr>
          <w:rFonts w:eastAsia="DengXian" w:cstheme="minorHAnsi" w:hint="eastAsia"/>
          <w:i/>
          <w:iCs/>
          <w:color w:val="4472C4" w:themeColor="accent1"/>
          <w:szCs w:val="22"/>
        </w:rPr>
        <w:t>F</w:t>
      </w:r>
      <w:r>
        <w:rPr>
          <w:rFonts w:eastAsia="DengXian" w:cstheme="minorHAnsi"/>
          <w:i/>
          <w:iCs/>
          <w:color w:val="4472C4" w:themeColor="accent1"/>
          <w:szCs w:val="22"/>
        </w:rPr>
        <w:t>ig 13</w:t>
      </w:r>
      <w:r w:rsidRPr="00575AA3">
        <w:rPr>
          <w:rFonts w:eastAsia="DengXian" w:cstheme="minorHAnsi"/>
          <w:i/>
          <w:iCs/>
          <w:color w:val="4472C4" w:themeColor="accent1"/>
          <w:szCs w:val="22"/>
        </w:rPr>
        <w:t xml:space="preserve">. – </w:t>
      </w:r>
      <w:r>
        <w:rPr>
          <w:rFonts w:eastAsia="DengXian" w:cstheme="minorHAnsi"/>
          <w:i/>
          <w:iCs/>
          <w:color w:val="4472C4" w:themeColor="accent1"/>
          <w:szCs w:val="22"/>
        </w:rPr>
        <w:t xml:space="preserve">Mechanics of </w:t>
      </w:r>
      <w:r w:rsidR="006E2152">
        <w:rPr>
          <w:rFonts w:eastAsia="DengXian" w:cstheme="minorHAnsi"/>
          <w:i/>
          <w:iCs/>
          <w:color w:val="4472C4" w:themeColor="accent1"/>
          <w:szCs w:val="22"/>
        </w:rPr>
        <w:t>Fang’s</w:t>
      </w:r>
      <w:r>
        <w:rPr>
          <w:rFonts w:eastAsia="DengXian" w:cstheme="minorHAnsi"/>
          <w:i/>
          <w:iCs/>
          <w:color w:val="4472C4" w:themeColor="accent1"/>
          <w:szCs w:val="22"/>
        </w:rPr>
        <w:t xml:space="preserve"> LSTM model used in [6]</w:t>
      </w:r>
      <w:r w:rsidR="00AA2787">
        <w:rPr>
          <w:rFonts w:eastAsia="DengXian" w:cstheme="minorHAnsi"/>
          <w:i/>
          <w:iCs/>
          <w:color w:val="4472C4" w:themeColor="accent1"/>
          <w:szCs w:val="22"/>
        </w:rPr>
        <w:t xml:space="preserve"> to predict flood in </w:t>
      </w:r>
      <w:proofErr w:type="spellStart"/>
      <w:r w:rsidR="00AA2787">
        <w:rPr>
          <w:rFonts w:eastAsia="DengXian" w:cstheme="minorHAnsi"/>
          <w:i/>
          <w:iCs/>
          <w:color w:val="4472C4" w:themeColor="accent1"/>
          <w:szCs w:val="22"/>
        </w:rPr>
        <w:t>Shangyou</w:t>
      </w:r>
      <w:proofErr w:type="spellEnd"/>
      <w:r w:rsidR="00AA2787">
        <w:rPr>
          <w:rFonts w:eastAsia="DengXian" w:cstheme="minorHAnsi"/>
          <w:i/>
          <w:iCs/>
          <w:color w:val="4472C4" w:themeColor="accent1"/>
          <w:szCs w:val="22"/>
        </w:rPr>
        <w:t xml:space="preserve"> county, Jiangxi, China</w:t>
      </w:r>
      <w:r w:rsidRPr="00575AA3">
        <w:rPr>
          <w:rFonts w:eastAsia="DengXian" w:cstheme="minorHAnsi"/>
          <w:i/>
          <w:iCs/>
          <w:color w:val="4472C4" w:themeColor="accent1"/>
          <w:szCs w:val="22"/>
        </w:rPr>
        <w:t>.</w:t>
      </w:r>
    </w:p>
    <w:p w14:paraId="433CB7EF" w14:textId="35F90EA2" w:rsidR="00693E1A" w:rsidRDefault="00693E1A" w:rsidP="00693E1A">
      <w:pPr>
        <w:ind w:firstLine="720"/>
        <w:rPr>
          <w:rFonts w:cstheme="minorHAnsi"/>
          <w:szCs w:val="22"/>
        </w:rPr>
      </w:pPr>
      <w:r w:rsidRPr="00693E1A">
        <w:rPr>
          <w:rFonts w:cstheme="minorHAnsi"/>
          <w:szCs w:val="22"/>
        </w:rPr>
        <w:t>Li et al. [7], view spatiotemporal forecasting as a crucial task for a learning system that operates in a dynamic environment. It can be useful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p>
    <w:p w14:paraId="2EB329F4" w14:textId="7848BEFA" w:rsidR="00CB70DF" w:rsidRDefault="00CB70DF" w:rsidP="006E2152">
      <w:pPr>
        <w:jc w:val="center"/>
        <w:rPr>
          <w:rFonts w:eastAsia="DengXian" w:cstheme="minorHAnsi"/>
          <w:szCs w:val="22"/>
        </w:rPr>
      </w:pPr>
      <w:r>
        <w:rPr>
          <w:noProof/>
          <w:lang w:eastAsia="zh-TW"/>
        </w:rPr>
        <w:drawing>
          <wp:inline distT="0" distB="0" distL="0" distR="0" wp14:anchorId="4B0A3850" wp14:editId="69BF6747">
            <wp:extent cx="3678865" cy="1573496"/>
            <wp:effectExtent l="0" t="0" r="0" b="825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197" t="35659" r="7739" b="26095"/>
                    <a:stretch/>
                  </pic:blipFill>
                  <pic:spPr bwMode="auto">
                    <a:xfrm>
                      <a:off x="0" y="0"/>
                      <a:ext cx="3679419" cy="1573733"/>
                    </a:xfrm>
                    <a:prstGeom prst="rect">
                      <a:avLst/>
                    </a:prstGeom>
                    <a:ln>
                      <a:noFill/>
                    </a:ln>
                    <a:extLst>
                      <a:ext uri="{53640926-AAD7-44D8-BBD7-CCE9431645EC}">
                        <a14:shadowObscured xmlns:a14="http://schemas.microsoft.com/office/drawing/2010/main"/>
                      </a:ext>
                    </a:extLst>
                  </pic:spPr>
                </pic:pic>
              </a:graphicData>
            </a:graphic>
          </wp:inline>
        </w:drawing>
      </w:r>
    </w:p>
    <w:p w14:paraId="19D36679" w14:textId="7A8A29B7" w:rsidR="006E2152" w:rsidRPr="006E2152" w:rsidRDefault="006E2152" w:rsidP="006E2152">
      <w:pPr>
        <w:jc w:val="center"/>
        <w:rPr>
          <w:rFonts w:eastAsia="DengXian" w:cstheme="minorHAnsi"/>
          <w:szCs w:val="22"/>
        </w:rPr>
      </w:pPr>
      <w:r w:rsidRPr="00575AA3">
        <w:rPr>
          <w:rFonts w:eastAsia="DengXian" w:cstheme="minorHAnsi" w:hint="eastAsia"/>
          <w:i/>
          <w:iCs/>
          <w:color w:val="4472C4" w:themeColor="accent1"/>
          <w:szCs w:val="22"/>
        </w:rPr>
        <w:t>F</w:t>
      </w:r>
      <w:r>
        <w:rPr>
          <w:rFonts w:eastAsia="DengXian" w:cstheme="minorHAnsi"/>
          <w:i/>
          <w:iCs/>
          <w:color w:val="4472C4" w:themeColor="accent1"/>
          <w:szCs w:val="22"/>
        </w:rPr>
        <w:t>ig 13</w:t>
      </w:r>
      <w:r w:rsidRPr="00575AA3">
        <w:rPr>
          <w:rFonts w:eastAsia="DengXian" w:cstheme="minorHAnsi"/>
          <w:i/>
          <w:iCs/>
          <w:color w:val="4472C4" w:themeColor="accent1"/>
          <w:szCs w:val="22"/>
        </w:rPr>
        <w:t xml:space="preserve">. – </w:t>
      </w:r>
      <w:r>
        <w:rPr>
          <w:rFonts w:eastAsia="DengXian" w:cstheme="minorHAnsi"/>
          <w:i/>
          <w:iCs/>
          <w:color w:val="4472C4" w:themeColor="accent1"/>
          <w:szCs w:val="22"/>
        </w:rPr>
        <w:t>Mechanics of Li’s DRCNN model used in [7]</w:t>
      </w:r>
      <w:r w:rsidR="00DF708D">
        <w:rPr>
          <w:rFonts w:eastAsia="DengXian" w:cstheme="minorHAnsi"/>
          <w:i/>
          <w:iCs/>
          <w:color w:val="4472C4" w:themeColor="accent1"/>
          <w:szCs w:val="22"/>
        </w:rPr>
        <w:t xml:space="preserve"> to predict the traffic density of each timestamp and location</w:t>
      </w:r>
      <w:r w:rsidRPr="00575AA3">
        <w:rPr>
          <w:rFonts w:eastAsia="DengXian" w:cstheme="minorHAnsi"/>
          <w:i/>
          <w:iCs/>
          <w:color w:val="4472C4" w:themeColor="accent1"/>
          <w:szCs w:val="22"/>
        </w:rPr>
        <w:t>.</w:t>
      </w:r>
    </w:p>
    <w:p w14:paraId="05D6B438" w14:textId="2DF871B1" w:rsidR="003317AE" w:rsidRPr="003317AE" w:rsidRDefault="003317AE" w:rsidP="003317AE">
      <w:pPr>
        <w:ind w:firstLine="720"/>
        <w:jc w:val="both"/>
        <w:rPr>
          <w:rFonts w:eastAsia="DengXian"/>
          <w:szCs w:val="22"/>
        </w:rPr>
      </w:pPr>
      <w:r>
        <w:rPr>
          <w:szCs w:val="22"/>
        </w:rPr>
        <w:t>Wang et al, 2019. [8], surveyed and collected several papers about spatiotemporal data mining. And explained the fundamentals and the concepts of STDM.</w:t>
      </w:r>
    </w:p>
    <w:p w14:paraId="0502C1F2" w14:textId="4CA8F3F7" w:rsidR="00CF3582" w:rsidRDefault="00CF3582" w:rsidP="00E30663">
      <w:pPr>
        <w:ind w:firstLine="720"/>
        <w:jc w:val="both"/>
        <w:rPr>
          <w:rFonts w:cstheme="minorHAnsi"/>
          <w:szCs w:val="22"/>
        </w:rPr>
      </w:pPr>
      <w:r w:rsidRPr="004F58FD">
        <w:rPr>
          <w:rFonts w:cstheme="minorHAnsi"/>
          <w:szCs w:val="22"/>
        </w:rPr>
        <w:t>Yu et al, 2018. [</w:t>
      </w:r>
      <w:r w:rsidR="003317AE">
        <w:rPr>
          <w:rFonts w:cstheme="minorHAnsi"/>
          <w:szCs w:val="22"/>
        </w:rPr>
        <w:t>9</w:t>
      </w:r>
      <w:r w:rsidRPr="004F58FD">
        <w:rPr>
          <w:rFonts w:cstheme="minorHAnsi"/>
          <w:szCs w:val="22"/>
        </w:rPr>
        <w:t>] proposed a Spatiotemporal Graph Convolutional Networks (STGCN), to tackle the time series prediction problem in traffic domain</w:t>
      </w:r>
      <w:r w:rsidRPr="004F58FD">
        <w:rPr>
          <w:rFonts w:cstheme="minorHAnsi"/>
          <w:szCs w:val="22"/>
          <w:lang w:eastAsia="zh-TW"/>
        </w:rPr>
        <w:t xml:space="preserve">. They </w:t>
      </w:r>
      <w:r w:rsidRPr="004F58FD">
        <w:rPr>
          <w:rFonts w:cstheme="minorHAnsi"/>
          <w:szCs w:val="22"/>
        </w:rPr>
        <w:t>formulated the problem on graphs and build 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08A426AC" w14:textId="3E98771E" w:rsidR="000026D2" w:rsidRDefault="000026D2" w:rsidP="000026D2">
      <w:pPr>
        <w:jc w:val="center"/>
        <w:rPr>
          <w:rFonts w:eastAsia="DengXian" w:cstheme="minorHAnsi"/>
          <w:szCs w:val="22"/>
        </w:rPr>
      </w:pPr>
      <w:r>
        <w:rPr>
          <w:noProof/>
          <w:lang w:eastAsia="zh-TW"/>
        </w:rPr>
        <w:lastRenderedPageBreak/>
        <w:drawing>
          <wp:inline distT="0" distB="0" distL="0" distR="0" wp14:anchorId="4D4D2DD4" wp14:editId="478B1B05">
            <wp:extent cx="4008475" cy="206225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710" t="14728" r="5204" b="35137"/>
                    <a:stretch/>
                  </pic:blipFill>
                  <pic:spPr bwMode="auto">
                    <a:xfrm>
                      <a:off x="0" y="0"/>
                      <a:ext cx="4009802" cy="2062933"/>
                    </a:xfrm>
                    <a:prstGeom prst="rect">
                      <a:avLst/>
                    </a:prstGeom>
                    <a:ln>
                      <a:noFill/>
                    </a:ln>
                    <a:extLst>
                      <a:ext uri="{53640926-AAD7-44D8-BBD7-CCE9431645EC}">
                        <a14:shadowObscured xmlns:a14="http://schemas.microsoft.com/office/drawing/2010/main"/>
                      </a:ext>
                    </a:extLst>
                  </pic:spPr>
                </pic:pic>
              </a:graphicData>
            </a:graphic>
          </wp:inline>
        </w:drawing>
      </w:r>
    </w:p>
    <w:p w14:paraId="7A1E8DBD" w14:textId="3FA1D1BF" w:rsidR="000026D2" w:rsidRPr="000026D2" w:rsidRDefault="000026D2" w:rsidP="000026D2">
      <w:pPr>
        <w:jc w:val="center"/>
        <w:rPr>
          <w:rFonts w:eastAsia="DengXian" w:cstheme="minorHAnsi"/>
          <w:i/>
          <w:iCs/>
          <w:color w:val="4472C4" w:themeColor="accent1"/>
          <w:szCs w:val="22"/>
        </w:rPr>
      </w:pPr>
      <w:r w:rsidRPr="000026D2">
        <w:rPr>
          <w:i/>
          <w:iCs/>
          <w:color w:val="4472C4" w:themeColor="accent1"/>
        </w:rPr>
        <w:t xml:space="preserve">Figure 12: Yu’s architecture of </w:t>
      </w:r>
      <w:proofErr w:type="spellStart"/>
      <w:r w:rsidRPr="000026D2">
        <w:rPr>
          <w:i/>
          <w:iCs/>
          <w:color w:val="4472C4" w:themeColor="accent1"/>
        </w:rPr>
        <w:t>spatio</w:t>
      </w:r>
      <w:proofErr w:type="spellEnd"/>
      <w:r w:rsidRPr="000026D2">
        <w:rPr>
          <w:i/>
          <w:iCs/>
          <w:color w:val="4472C4" w:themeColor="accent1"/>
        </w:rPr>
        <w:t>-temporal graph convolutional networks – the full mechanism is described in</w:t>
      </w:r>
      <w:r w:rsidR="005A7D26">
        <w:rPr>
          <w:i/>
          <w:iCs/>
          <w:color w:val="4472C4" w:themeColor="accent1"/>
        </w:rPr>
        <w:t xml:space="preserve"> the 3rd section</w:t>
      </w:r>
      <w:r w:rsidR="00E20FBA">
        <w:rPr>
          <w:i/>
          <w:iCs/>
          <w:color w:val="4472C4" w:themeColor="accent1"/>
        </w:rPr>
        <w:t xml:space="preserve"> of</w:t>
      </w:r>
      <w:r w:rsidRPr="000026D2">
        <w:rPr>
          <w:i/>
          <w:iCs/>
          <w:color w:val="4472C4" w:themeColor="accent1"/>
        </w:rPr>
        <w:t xml:space="preserve"> [9]</w:t>
      </w:r>
    </w:p>
    <w:p w14:paraId="35FF9FF8" w14:textId="7357C6E5" w:rsidR="00CF3582" w:rsidRDefault="003317AE" w:rsidP="001B513B">
      <w:pPr>
        <w:ind w:firstLine="720"/>
        <w:jc w:val="both"/>
        <w:rPr>
          <w:rFonts w:cstheme="minorHAnsi"/>
          <w:szCs w:val="22"/>
        </w:rPr>
      </w:pPr>
      <w:r>
        <w:rPr>
          <w:rFonts w:cstheme="minorHAnsi"/>
          <w:szCs w:val="22"/>
        </w:rPr>
        <w:t>Correa et al, 2017 [10</w:t>
      </w:r>
      <w:r w:rsidR="00CF3582" w:rsidRPr="004F58FD">
        <w:rPr>
          <w:rFonts w:cstheme="minorHAnsi"/>
          <w:szCs w:val="22"/>
        </w:rPr>
        <w:t xml:space="preserve">] performed a spatiotemporal data mining of Taxi vs Uber ridership in NYC, 2014+15. According to the heatmap </w:t>
      </w:r>
      <w:r w:rsidR="00A528C6">
        <w:rPr>
          <w:rFonts w:cstheme="minorHAnsi"/>
          <w:szCs w:val="22"/>
        </w:rPr>
        <w:t>below</w:t>
      </w:r>
      <w:r w:rsidR="00CF3582" w:rsidRPr="004F58FD">
        <w:rPr>
          <w:rFonts w:cstheme="minorHAnsi"/>
          <w:szCs w:val="22"/>
        </w:rPr>
        <w:t>,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4FAF6EC3" w14:textId="64F4FAD5" w:rsidR="00453202" w:rsidRDefault="00453202" w:rsidP="00453202">
      <w:pPr>
        <w:jc w:val="center"/>
        <w:rPr>
          <w:rFonts w:eastAsia="DengXian" w:cstheme="minorHAnsi"/>
          <w:szCs w:val="22"/>
        </w:rPr>
      </w:pPr>
      <w:r>
        <w:rPr>
          <w:noProof/>
          <w:lang w:eastAsia="zh-TW"/>
        </w:rPr>
        <w:drawing>
          <wp:inline distT="0" distB="0" distL="0" distR="0" wp14:anchorId="1650ADAE" wp14:editId="78B9BEB2">
            <wp:extent cx="3423683" cy="1663955"/>
            <wp:effectExtent l="0" t="0" r="571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350" t="18605" r="3866" b="32286"/>
                    <a:stretch/>
                  </pic:blipFill>
                  <pic:spPr bwMode="auto">
                    <a:xfrm>
                      <a:off x="0" y="0"/>
                      <a:ext cx="3454483" cy="167892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TW"/>
        </w:rPr>
        <w:drawing>
          <wp:inline distT="0" distB="0" distL="0" distR="0" wp14:anchorId="40E9BBEE" wp14:editId="7BF4DFEA">
            <wp:extent cx="3242930" cy="1974484"/>
            <wp:effectExtent l="0" t="0" r="0" b="698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325" t="20672" r="3867" b="18598"/>
                    <a:stretch/>
                  </pic:blipFill>
                  <pic:spPr bwMode="auto">
                    <a:xfrm>
                      <a:off x="0" y="0"/>
                      <a:ext cx="3285316" cy="2000291"/>
                    </a:xfrm>
                    <a:prstGeom prst="rect">
                      <a:avLst/>
                    </a:prstGeom>
                    <a:ln>
                      <a:noFill/>
                    </a:ln>
                    <a:extLst>
                      <a:ext uri="{53640926-AAD7-44D8-BBD7-CCE9431645EC}">
                        <a14:shadowObscured xmlns:a14="http://schemas.microsoft.com/office/drawing/2010/main"/>
                      </a:ext>
                    </a:extLst>
                  </pic:spPr>
                </pic:pic>
              </a:graphicData>
            </a:graphic>
          </wp:inline>
        </w:drawing>
      </w:r>
    </w:p>
    <w:p w14:paraId="031835A9" w14:textId="6662633F" w:rsidR="00453202" w:rsidRPr="00453202" w:rsidRDefault="00453202" w:rsidP="00453202">
      <w:pPr>
        <w:jc w:val="center"/>
        <w:rPr>
          <w:rFonts w:eastAsia="DengXian" w:cstheme="minorHAnsi"/>
          <w:szCs w:val="22"/>
        </w:rPr>
      </w:pPr>
      <w:r w:rsidRPr="00575AA3">
        <w:rPr>
          <w:rFonts w:eastAsia="DengXian" w:cstheme="minorHAnsi" w:hint="eastAsia"/>
          <w:i/>
          <w:iCs/>
          <w:color w:val="4472C4" w:themeColor="accent1"/>
          <w:szCs w:val="22"/>
        </w:rPr>
        <w:t>F</w:t>
      </w:r>
      <w:r>
        <w:rPr>
          <w:rFonts w:eastAsia="DengXian" w:cstheme="minorHAnsi"/>
          <w:i/>
          <w:iCs/>
          <w:color w:val="4472C4" w:themeColor="accent1"/>
          <w:szCs w:val="22"/>
        </w:rPr>
        <w:t>ig 15</w:t>
      </w:r>
      <w:r w:rsidRPr="00575AA3">
        <w:rPr>
          <w:rFonts w:eastAsia="DengXian" w:cstheme="minorHAnsi"/>
          <w:i/>
          <w:iCs/>
          <w:color w:val="4472C4" w:themeColor="accent1"/>
          <w:szCs w:val="22"/>
        </w:rPr>
        <w:t xml:space="preserve">. – </w:t>
      </w:r>
      <w:r>
        <w:rPr>
          <w:rFonts w:eastAsia="DengXian" w:cstheme="minorHAnsi"/>
          <w:i/>
          <w:iCs/>
          <w:color w:val="4472C4" w:themeColor="accent1"/>
          <w:szCs w:val="22"/>
        </w:rPr>
        <w:t>Correa’s Taxi-Uber dataset visualization. The spatial module is displayed as heatmap (top)</w:t>
      </w:r>
      <w:r w:rsidR="007D198C">
        <w:rPr>
          <w:rFonts w:eastAsia="DengXian" w:cstheme="minorHAnsi"/>
          <w:i/>
          <w:iCs/>
          <w:color w:val="4472C4" w:themeColor="accent1"/>
          <w:szCs w:val="22"/>
        </w:rPr>
        <w:t xml:space="preserve"> which</w:t>
      </w:r>
      <w:r w:rsidR="00EF40D1">
        <w:rPr>
          <w:rFonts w:eastAsia="DengXian" w:cstheme="minorHAnsi"/>
          <w:i/>
          <w:iCs/>
          <w:color w:val="4472C4" w:themeColor="accent1"/>
          <w:szCs w:val="22"/>
        </w:rPr>
        <w:t xml:space="preserve"> is</w:t>
      </w:r>
      <w:r w:rsidR="007D198C">
        <w:rPr>
          <w:rFonts w:eastAsia="DengXian" w:cstheme="minorHAnsi"/>
          <w:i/>
          <w:iCs/>
          <w:color w:val="4472C4" w:themeColor="accent1"/>
          <w:szCs w:val="22"/>
        </w:rPr>
        <w:t xml:space="preserve"> used to predict hailing densities</w:t>
      </w:r>
      <w:r>
        <w:rPr>
          <w:rFonts w:eastAsia="DengXian" w:cstheme="minorHAnsi"/>
          <w:i/>
          <w:iCs/>
          <w:color w:val="4472C4" w:themeColor="accent1"/>
          <w:szCs w:val="22"/>
        </w:rPr>
        <w:t>. Meanwhile, the temporal module is displayed as line graph (bottom)</w:t>
      </w:r>
      <w:r w:rsidR="007D198C">
        <w:rPr>
          <w:rFonts w:eastAsia="DengXian" w:cstheme="minorHAnsi"/>
          <w:i/>
          <w:iCs/>
          <w:color w:val="4472C4" w:themeColor="accent1"/>
          <w:szCs w:val="22"/>
        </w:rPr>
        <w:t>, which</w:t>
      </w:r>
      <w:r w:rsidR="00EF40D1">
        <w:rPr>
          <w:rFonts w:eastAsia="DengXian" w:cstheme="minorHAnsi"/>
          <w:i/>
          <w:iCs/>
          <w:color w:val="4472C4" w:themeColor="accent1"/>
          <w:szCs w:val="22"/>
        </w:rPr>
        <w:t xml:space="preserve"> is</w:t>
      </w:r>
      <w:r w:rsidR="007D198C">
        <w:rPr>
          <w:rFonts w:eastAsia="DengXian" w:cstheme="minorHAnsi"/>
          <w:i/>
          <w:iCs/>
          <w:color w:val="4472C4" w:themeColor="accent1"/>
          <w:szCs w:val="22"/>
        </w:rPr>
        <w:t xml:space="preserve"> used to predict future ridership volume.</w:t>
      </w:r>
    </w:p>
    <w:p w14:paraId="2588EBA8" w14:textId="7B090AEE" w:rsidR="00CF3582" w:rsidRDefault="003317AE" w:rsidP="00E30663">
      <w:pPr>
        <w:ind w:firstLine="720"/>
        <w:jc w:val="both"/>
        <w:rPr>
          <w:rFonts w:cstheme="minorHAnsi"/>
          <w:szCs w:val="22"/>
        </w:rPr>
      </w:pPr>
      <w:r>
        <w:rPr>
          <w:rFonts w:cstheme="minorHAnsi"/>
          <w:szCs w:val="22"/>
        </w:rPr>
        <w:lastRenderedPageBreak/>
        <w:t>Amato et al. [11</w:t>
      </w:r>
      <w:r w:rsidR="00CF3582" w:rsidRPr="004F58FD">
        <w:rPr>
          <w:rFonts w:cstheme="minorHAnsi"/>
          <w:szCs w:val="22"/>
        </w:rPr>
        <w:t>]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24F53CEE" w14:textId="23E5AAD2" w:rsidR="00997E1D" w:rsidRDefault="00997E1D" w:rsidP="00997E1D">
      <w:pPr>
        <w:jc w:val="center"/>
        <w:rPr>
          <w:rFonts w:eastAsia="DengXian" w:cstheme="minorHAnsi"/>
          <w:szCs w:val="22"/>
        </w:rPr>
      </w:pPr>
      <w:r>
        <w:rPr>
          <w:noProof/>
          <w:lang w:eastAsia="zh-TW"/>
        </w:rPr>
        <w:drawing>
          <wp:inline distT="0" distB="0" distL="0" distR="0" wp14:anchorId="252923EE" wp14:editId="300BCDA4">
            <wp:extent cx="2032445" cy="2413591"/>
            <wp:effectExtent l="0" t="0" r="6350" b="63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964" t="13436" r="37584" b="19346"/>
                    <a:stretch/>
                  </pic:blipFill>
                  <pic:spPr bwMode="auto">
                    <a:xfrm>
                      <a:off x="0" y="0"/>
                      <a:ext cx="2048574" cy="2432745"/>
                    </a:xfrm>
                    <a:prstGeom prst="rect">
                      <a:avLst/>
                    </a:prstGeom>
                    <a:ln>
                      <a:noFill/>
                    </a:ln>
                    <a:extLst>
                      <a:ext uri="{53640926-AAD7-44D8-BBD7-CCE9431645EC}">
                        <a14:shadowObscured xmlns:a14="http://schemas.microsoft.com/office/drawing/2010/main"/>
                      </a:ext>
                    </a:extLst>
                  </pic:spPr>
                </pic:pic>
              </a:graphicData>
            </a:graphic>
          </wp:inline>
        </w:drawing>
      </w:r>
    </w:p>
    <w:p w14:paraId="3CD6F063" w14:textId="735C4FA1" w:rsidR="00997E1D" w:rsidRPr="00997E1D" w:rsidRDefault="00997E1D" w:rsidP="00997E1D">
      <w:pPr>
        <w:jc w:val="center"/>
        <w:rPr>
          <w:rFonts w:eastAsia="DengXian" w:cstheme="minorHAnsi"/>
          <w:i/>
          <w:iCs/>
          <w:color w:val="4472C4" w:themeColor="accent1"/>
          <w:szCs w:val="22"/>
        </w:rPr>
      </w:pPr>
      <w:r w:rsidRPr="00997E1D">
        <w:rPr>
          <w:rFonts w:eastAsia="DengXian" w:cstheme="minorHAnsi"/>
          <w:i/>
          <w:iCs/>
          <w:color w:val="4472C4" w:themeColor="accent1"/>
          <w:szCs w:val="22"/>
        </w:rPr>
        <w:t>F</w:t>
      </w:r>
      <w:r w:rsidRPr="00997E1D">
        <w:rPr>
          <w:rFonts w:eastAsia="DengXian" w:cstheme="minorHAnsi" w:hint="eastAsia"/>
          <w:i/>
          <w:iCs/>
          <w:color w:val="4472C4" w:themeColor="accent1"/>
          <w:szCs w:val="22"/>
        </w:rPr>
        <w:t xml:space="preserve">ig </w:t>
      </w:r>
      <w:r w:rsidRPr="00997E1D">
        <w:rPr>
          <w:rFonts w:eastAsia="DengXian" w:cstheme="minorHAnsi"/>
          <w:i/>
          <w:iCs/>
          <w:color w:val="4472C4" w:themeColor="accent1"/>
          <w:szCs w:val="22"/>
        </w:rPr>
        <w:t xml:space="preserve">16. </w:t>
      </w:r>
      <w:r w:rsidRPr="00997E1D">
        <w:rPr>
          <w:i/>
          <w:iCs/>
          <w:color w:val="4472C4" w:themeColor="accent1"/>
        </w:rPr>
        <w:t xml:space="preserve">Amato’s architecture. The temporal bases are extracted from a decomposition of the </w:t>
      </w:r>
      <w:r w:rsidR="0064380B">
        <w:rPr>
          <w:i/>
          <w:iCs/>
          <w:color w:val="4472C4" w:themeColor="accent1"/>
        </w:rPr>
        <w:t>S.T.</w:t>
      </w:r>
      <w:r w:rsidRPr="00997E1D">
        <w:rPr>
          <w:i/>
          <w:iCs/>
          <w:color w:val="4472C4" w:themeColor="accent1"/>
        </w:rPr>
        <w:t xml:space="preserve"> signal using EOFs. T</w:t>
      </w:r>
      <w:r w:rsidR="0064380B">
        <w:rPr>
          <w:i/>
          <w:iCs/>
          <w:color w:val="4472C4" w:themeColor="accent1"/>
        </w:rPr>
        <w:t xml:space="preserve">hen, an FCNN </w:t>
      </w:r>
      <w:r w:rsidRPr="00997E1D">
        <w:rPr>
          <w:i/>
          <w:iCs/>
          <w:color w:val="4472C4" w:themeColor="accent1"/>
        </w:rPr>
        <w:t>is used to learn the corresponding spatial coefficients</w:t>
      </w:r>
      <w:r w:rsidR="0064380B">
        <w:rPr>
          <w:i/>
          <w:iCs/>
          <w:color w:val="4472C4" w:themeColor="accent1"/>
        </w:rPr>
        <w:t xml:space="preserve"> [11].</w:t>
      </w:r>
    </w:p>
    <w:p w14:paraId="7D470BAF" w14:textId="38BA6FA3" w:rsidR="00CF3582" w:rsidRDefault="003317AE" w:rsidP="00E30663">
      <w:pPr>
        <w:ind w:firstLine="720"/>
        <w:jc w:val="both"/>
        <w:rPr>
          <w:rFonts w:cstheme="minorHAnsi"/>
          <w:szCs w:val="22"/>
        </w:rPr>
      </w:pPr>
      <w:r>
        <w:rPr>
          <w:rFonts w:cstheme="minorHAnsi"/>
          <w:szCs w:val="22"/>
        </w:rPr>
        <w:t>Tang et al. [12</w:t>
      </w:r>
      <w:r w:rsidR="00CF3582" w:rsidRPr="004F58FD">
        <w:rPr>
          <w:rFonts w:cstheme="minorHAnsi"/>
          <w:szCs w:val="22"/>
        </w:rPr>
        <w:t>]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635989CB" w14:textId="68668092" w:rsidR="0064380B" w:rsidRDefault="0064380B" w:rsidP="0064380B">
      <w:pPr>
        <w:jc w:val="center"/>
        <w:rPr>
          <w:rFonts w:eastAsia="DengXian" w:cstheme="minorHAnsi"/>
          <w:szCs w:val="22"/>
        </w:rPr>
      </w:pPr>
      <w:r>
        <w:rPr>
          <w:noProof/>
          <w:lang w:eastAsia="zh-TW"/>
        </w:rPr>
        <w:drawing>
          <wp:inline distT="0" distB="0" distL="0" distR="0" wp14:anchorId="46208A59" wp14:editId="5A02FC47">
            <wp:extent cx="2115879" cy="229136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978" t="21189" r="29444" b="14444"/>
                    <a:stretch/>
                  </pic:blipFill>
                  <pic:spPr bwMode="auto">
                    <a:xfrm>
                      <a:off x="0" y="0"/>
                      <a:ext cx="2125230" cy="2301488"/>
                    </a:xfrm>
                    <a:prstGeom prst="rect">
                      <a:avLst/>
                    </a:prstGeom>
                    <a:ln>
                      <a:noFill/>
                    </a:ln>
                    <a:extLst>
                      <a:ext uri="{53640926-AAD7-44D8-BBD7-CCE9431645EC}">
                        <a14:shadowObscured xmlns:a14="http://schemas.microsoft.com/office/drawing/2010/main"/>
                      </a:ext>
                    </a:extLst>
                  </pic:spPr>
                </pic:pic>
              </a:graphicData>
            </a:graphic>
          </wp:inline>
        </w:drawing>
      </w:r>
    </w:p>
    <w:p w14:paraId="3F5F5EFE" w14:textId="50153D83" w:rsidR="0064380B" w:rsidRPr="0064380B" w:rsidRDefault="0064380B" w:rsidP="0064380B">
      <w:pPr>
        <w:jc w:val="center"/>
        <w:rPr>
          <w:rFonts w:eastAsia="DengXian" w:cstheme="minorHAnsi"/>
          <w:i/>
          <w:iCs/>
          <w:color w:val="4472C4" w:themeColor="accent1"/>
          <w:szCs w:val="22"/>
        </w:rPr>
      </w:pPr>
      <w:r w:rsidRPr="0064380B">
        <w:rPr>
          <w:rFonts w:eastAsia="DengXian" w:cstheme="minorHAnsi" w:hint="eastAsia"/>
          <w:i/>
          <w:iCs/>
          <w:color w:val="4472C4" w:themeColor="accent1"/>
          <w:szCs w:val="22"/>
        </w:rPr>
        <w:t xml:space="preserve">Fig 17. </w:t>
      </w:r>
      <w:r w:rsidRPr="0064380B">
        <w:rPr>
          <w:rFonts w:eastAsia="DengXian" w:cstheme="minorHAnsi"/>
          <w:i/>
          <w:iCs/>
          <w:color w:val="4472C4" w:themeColor="accent1"/>
          <w:szCs w:val="22"/>
        </w:rPr>
        <w:t>Tang’s ST-LSTM architecture [12]</w:t>
      </w:r>
    </w:p>
    <w:p w14:paraId="29983555" w14:textId="4D34CDE0" w:rsidR="00CF3582" w:rsidRDefault="003317AE" w:rsidP="00CF3582">
      <w:pPr>
        <w:ind w:firstLine="720"/>
        <w:jc w:val="both"/>
        <w:rPr>
          <w:rFonts w:cstheme="minorHAnsi"/>
          <w:szCs w:val="22"/>
        </w:rPr>
      </w:pPr>
      <w:r>
        <w:rPr>
          <w:rFonts w:cstheme="minorHAnsi"/>
          <w:szCs w:val="22"/>
        </w:rPr>
        <w:lastRenderedPageBreak/>
        <w:t>Lu et al. [13</w:t>
      </w:r>
      <w:r w:rsidR="00CF3582" w:rsidRPr="004F58FD">
        <w:rPr>
          <w:rFonts w:cstheme="minorHAnsi"/>
          <w:szCs w:val="22"/>
        </w:rPr>
        <w:t>], designed a spatial-temporal deep learning network, termed ST-</w:t>
      </w:r>
      <w:proofErr w:type="spellStart"/>
      <w:r w:rsidR="00CF3582" w:rsidRPr="004F58FD">
        <w:rPr>
          <w:rFonts w:cstheme="minorHAnsi"/>
          <w:szCs w:val="22"/>
        </w:rPr>
        <w:t>TrafficNet</w:t>
      </w:r>
      <w:proofErr w:type="spellEnd"/>
      <w:r w:rsidR="00CF3582" w:rsidRPr="004F58FD">
        <w:rPr>
          <w:rFonts w:cstheme="minorHAnsi"/>
          <w:szCs w:val="22"/>
        </w:rPr>
        <w:t>, for traffic flow forecasting, whose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w:t>
      </w:r>
      <w:proofErr w:type="spellStart"/>
      <w:r w:rsidR="00CF3582" w:rsidRPr="004F58FD">
        <w:rPr>
          <w:rFonts w:cstheme="minorHAnsi"/>
          <w:szCs w:val="22"/>
        </w:rPr>
        <w:t>TrafficNet</w:t>
      </w:r>
      <w:proofErr w:type="spellEnd"/>
      <w:r w:rsidR="00CF3582" w:rsidRPr="004F58FD">
        <w:rPr>
          <w:rFonts w:cstheme="minorHAnsi"/>
          <w:szCs w:val="22"/>
        </w:rPr>
        <w:t>, an LSTM based framework, harvests the features of the temporal domain. 4. The output from both ANN are summed up to achieve convolutional results. And 5. The ST-</w:t>
      </w:r>
      <w:proofErr w:type="spellStart"/>
      <w:r w:rsidR="00CF3582" w:rsidRPr="004F58FD">
        <w:rPr>
          <w:rFonts w:cstheme="minorHAnsi"/>
          <w:szCs w:val="22"/>
        </w:rPr>
        <w:t>TrafficNet</w:t>
      </w:r>
      <w:proofErr w:type="spellEnd"/>
      <w:r w:rsidR="00CF3582" w:rsidRPr="004F58FD">
        <w:rPr>
          <w:rFonts w:cstheme="minorHAnsi"/>
          <w:szCs w:val="22"/>
        </w:rPr>
        <w:t xml:space="preserve"> is evaluated on two benchmark datasets and compare it with various baseline methods for traffic forecasting.</w:t>
      </w:r>
    </w:p>
    <w:p w14:paraId="7DCADFCA" w14:textId="019EEF84" w:rsidR="007030FC" w:rsidRDefault="007030FC" w:rsidP="007030FC">
      <w:pPr>
        <w:jc w:val="center"/>
        <w:rPr>
          <w:rFonts w:eastAsia="DengXian" w:cstheme="minorHAnsi"/>
          <w:szCs w:val="22"/>
        </w:rPr>
      </w:pPr>
      <w:r>
        <w:rPr>
          <w:noProof/>
          <w:lang w:eastAsia="zh-TW"/>
        </w:rPr>
        <w:drawing>
          <wp:inline distT="0" distB="0" distL="0" distR="0" wp14:anchorId="6163C000" wp14:editId="1F28B01B">
            <wp:extent cx="3869055" cy="2158409"/>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512" t="15247" r="7942" b="32280"/>
                    <a:stretch/>
                  </pic:blipFill>
                  <pic:spPr bwMode="auto">
                    <a:xfrm>
                      <a:off x="0" y="0"/>
                      <a:ext cx="3870459" cy="2159192"/>
                    </a:xfrm>
                    <a:prstGeom prst="rect">
                      <a:avLst/>
                    </a:prstGeom>
                    <a:ln>
                      <a:noFill/>
                    </a:ln>
                    <a:extLst>
                      <a:ext uri="{53640926-AAD7-44D8-BBD7-CCE9431645EC}">
                        <a14:shadowObscured xmlns:a14="http://schemas.microsoft.com/office/drawing/2010/main"/>
                      </a:ext>
                    </a:extLst>
                  </pic:spPr>
                </pic:pic>
              </a:graphicData>
            </a:graphic>
          </wp:inline>
        </w:drawing>
      </w:r>
    </w:p>
    <w:p w14:paraId="495744C3" w14:textId="7A7810CA" w:rsidR="007030FC" w:rsidRPr="007030FC" w:rsidRDefault="007030FC" w:rsidP="007030FC">
      <w:pPr>
        <w:jc w:val="center"/>
        <w:rPr>
          <w:rFonts w:eastAsia="DengXian" w:cstheme="minorHAnsi"/>
          <w:i/>
          <w:iCs/>
          <w:color w:val="4472C4" w:themeColor="accent1"/>
          <w:szCs w:val="22"/>
        </w:rPr>
      </w:pPr>
      <w:r w:rsidRPr="0064380B">
        <w:rPr>
          <w:rFonts w:eastAsia="DengXian" w:cstheme="minorHAnsi" w:hint="eastAsia"/>
          <w:i/>
          <w:iCs/>
          <w:color w:val="4472C4" w:themeColor="accent1"/>
          <w:szCs w:val="22"/>
        </w:rPr>
        <w:t xml:space="preserve">Fig 17. </w:t>
      </w:r>
      <w:r>
        <w:rPr>
          <w:rFonts w:eastAsia="DengXian" w:cstheme="minorHAnsi"/>
          <w:i/>
          <w:iCs/>
          <w:color w:val="4472C4" w:themeColor="accent1"/>
          <w:szCs w:val="22"/>
        </w:rPr>
        <w:t>Lu</w:t>
      </w:r>
      <w:r w:rsidRPr="0064380B">
        <w:rPr>
          <w:rFonts w:eastAsia="DengXian" w:cstheme="minorHAnsi"/>
          <w:i/>
          <w:iCs/>
          <w:color w:val="4472C4" w:themeColor="accent1"/>
          <w:szCs w:val="22"/>
        </w:rPr>
        <w:t>’s ST-</w:t>
      </w:r>
      <w:proofErr w:type="spellStart"/>
      <w:r>
        <w:rPr>
          <w:rFonts w:eastAsia="DengXian" w:cstheme="minorHAnsi"/>
          <w:i/>
          <w:iCs/>
          <w:color w:val="4472C4" w:themeColor="accent1"/>
          <w:szCs w:val="22"/>
        </w:rPr>
        <w:t>TrafficNet</w:t>
      </w:r>
      <w:proofErr w:type="spellEnd"/>
      <w:r w:rsidRPr="0064380B">
        <w:rPr>
          <w:rFonts w:eastAsia="DengXian" w:cstheme="minorHAnsi"/>
          <w:i/>
          <w:iCs/>
          <w:color w:val="4472C4" w:themeColor="accent1"/>
          <w:szCs w:val="22"/>
        </w:rPr>
        <w:t xml:space="preserve"> architecture</w:t>
      </w:r>
      <w:r>
        <w:rPr>
          <w:rFonts w:eastAsia="DengXian" w:cstheme="minorHAnsi"/>
          <w:i/>
          <w:iCs/>
          <w:color w:val="4472C4" w:themeColor="accent1"/>
          <w:szCs w:val="22"/>
        </w:rPr>
        <w:t xml:space="preserve"> for traffic flow prediction</w:t>
      </w:r>
      <w:r w:rsidRPr="0064380B">
        <w:rPr>
          <w:rFonts w:eastAsia="DengXian" w:cstheme="minorHAnsi"/>
          <w:i/>
          <w:iCs/>
          <w:color w:val="4472C4" w:themeColor="accent1"/>
          <w:szCs w:val="22"/>
        </w:rPr>
        <w:t xml:space="preserve"> [12]</w:t>
      </w:r>
    </w:p>
    <w:p w14:paraId="669A310F" w14:textId="193C0BB2" w:rsidR="00A93EA9" w:rsidRDefault="003317AE" w:rsidP="00A93EA9">
      <w:pPr>
        <w:ind w:firstLine="720"/>
        <w:jc w:val="both"/>
        <w:rPr>
          <w:rFonts w:cstheme="minorHAnsi"/>
          <w:szCs w:val="22"/>
        </w:rPr>
      </w:pPr>
      <w:r>
        <w:rPr>
          <w:rFonts w:cstheme="minorHAnsi"/>
          <w:szCs w:val="22"/>
        </w:rPr>
        <w:t>Pan et al. [14</w:t>
      </w:r>
      <w:r w:rsidR="00A93EA9">
        <w:rPr>
          <w:rFonts w:cstheme="minorHAnsi"/>
          <w:szCs w:val="22"/>
        </w:rPr>
        <w:t xml:space="preserve">] </w:t>
      </w:r>
      <w:r w:rsidR="007952AB" w:rsidRPr="00A93EA9">
        <w:rPr>
          <w:rFonts w:cstheme="minorHAnsi"/>
          <w:szCs w:val="22"/>
        </w:rPr>
        <w:t>designed a deep learning framework for traffic flow prediction called “ST-</w:t>
      </w:r>
      <w:proofErr w:type="spellStart"/>
      <w:r w:rsidR="007952AB" w:rsidRPr="00A93EA9">
        <w:rPr>
          <w:rFonts w:cstheme="minorHAnsi"/>
          <w:szCs w:val="22"/>
        </w:rPr>
        <w:t>Metanet</w:t>
      </w:r>
      <w:proofErr w:type="spellEnd"/>
      <w:r w:rsidR="007952AB" w:rsidRPr="00A93EA9">
        <w:rPr>
          <w:rFonts w:cstheme="minorHAnsi"/>
          <w:szCs w:val="22"/>
        </w:rPr>
        <w:t>”</w:t>
      </w:r>
      <w:r w:rsidR="00A93EA9">
        <w:rPr>
          <w:rFonts w:cstheme="minorHAnsi"/>
          <w:szCs w:val="22"/>
        </w:rPr>
        <w:t xml:space="preserve"> According to him, Traffic prediction is to enhance traffic safety and make the transportation system intelligent. However, it has to face to challenges</w:t>
      </w:r>
      <w:r w:rsidR="00A93EA9" w:rsidRPr="00A93EA9">
        <w:rPr>
          <w:rFonts w:cstheme="minorHAnsi"/>
          <w:szCs w:val="22"/>
        </w:rPr>
        <w:t xml:space="preserve">: 1) complex </w:t>
      </w:r>
      <w:proofErr w:type="spellStart"/>
      <w:r w:rsidR="00A93EA9" w:rsidRPr="00A93EA9">
        <w:rPr>
          <w:rFonts w:cstheme="minorHAnsi"/>
          <w:szCs w:val="22"/>
        </w:rPr>
        <w:t>spatio</w:t>
      </w:r>
      <w:proofErr w:type="spellEnd"/>
      <w:r w:rsidR="00A93EA9" w:rsidRPr="00A93EA9">
        <w:rPr>
          <w:rFonts w:cstheme="minorHAnsi"/>
          <w:szCs w:val="22"/>
        </w:rPr>
        <w:t>-temporal correlations of urban traffic</w:t>
      </w:r>
      <w:r w:rsidR="00075A3A">
        <w:rPr>
          <w:rFonts w:cstheme="minorHAnsi"/>
          <w:szCs w:val="22"/>
        </w:rPr>
        <w:t xml:space="preserve"> and</w:t>
      </w:r>
      <w:r w:rsidR="00A93EA9" w:rsidRPr="00A93EA9">
        <w:rPr>
          <w:rFonts w:cstheme="minorHAnsi"/>
          <w:szCs w:val="22"/>
        </w:rPr>
        <w:t xml:space="preserve"> 2) diversity of such </w:t>
      </w:r>
      <w:proofErr w:type="spellStart"/>
      <w:r w:rsidR="00A93EA9" w:rsidRPr="00A93EA9">
        <w:rPr>
          <w:rFonts w:cstheme="minorHAnsi"/>
          <w:szCs w:val="22"/>
        </w:rPr>
        <w:t>spatio</w:t>
      </w:r>
      <w:proofErr w:type="spellEnd"/>
      <w:r w:rsidR="00A93EA9" w:rsidRPr="00A93EA9">
        <w:rPr>
          <w:rFonts w:cstheme="minorHAnsi"/>
          <w:szCs w:val="22"/>
        </w:rPr>
        <w:t>-temporal correlations</w:t>
      </w:r>
      <w:r w:rsidR="00075A3A">
        <w:rPr>
          <w:rFonts w:cstheme="minorHAnsi"/>
          <w:szCs w:val="22"/>
        </w:rPr>
        <w:t>.</w:t>
      </w:r>
      <w:r w:rsidR="00A93EA9" w:rsidRPr="00A93EA9">
        <w:rPr>
          <w:rFonts w:cstheme="minorHAnsi"/>
          <w:szCs w:val="22"/>
        </w:rPr>
        <w:t xml:space="preserve"> To tackle these challenges, </w:t>
      </w:r>
      <w:r w:rsidR="00075A3A">
        <w:rPr>
          <w:rFonts w:cstheme="minorHAnsi"/>
          <w:szCs w:val="22"/>
        </w:rPr>
        <w:t>they</w:t>
      </w:r>
      <w:r w:rsidR="00A93EA9" w:rsidRPr="00A93EA9">
        <w:rPr>
          <w:rFonts w:cstheme="minorHAnsi"/>
          <w:szCs w:val="22"/>
        </w:rPr>
        <w:t xml:space="preserve"> proposed a deep-meta-</w:t>
      </w:r>
      <w:proofErr w:type="gramStart"/>
      <w:r w:rsidR="00A93EA9" w:rsidRPr="00A93EA9">
        <w:rPr>
          <w:rFonts w:cstheme="minorHAnsi"/>
          <w:szCs w:val="22"/>
        </w:rPr>
        <w:t>learning based</w:t>
      </w:r>
      <w:proofErr w:type="gramEnd"/>
      <w:r w:rsidR="00A93EA9" w:rsidRPr="00A93EA9">
        <w:rPr>
          <w:rFonts w:cstheme="minorHAnsi"/>
          <w:szCs w:val="22"/>
        </w:rPr>
        <w:t xml:space="preserve"> traffic model, entitled ST-</w:t>
      </w:r>
      <w:proofErr w:type="spellStart"/>
      <w:r w:rsidR="00A93EA9" w:rsidRPr="00A93EA9">
        <w:rPr>
          <w:rFonts w:cstheme="minorHAnsi"/>
          <w:szCs w:val="22"/>
        </w:rPr>
        <w:t>MetaNet</w:t>
      </w:r>
      <w:proofErr w:type="spellEnd"/>
      <w:r w:rsidR="00A93EA9" w:rsidRPr="00A93EA9">
        <w:rPr>
          <w:rFonts w:cstheme="minorHAnsi"/>
          <w:szCs w:val="22"/>
        </w:rPr>
        <w:t>, to collectively predict urban traffic in all location at once. ST-</w:t>
      </w:r>
      <w:proofErr w:type="spellStart"/>
      <w:r w:rsidR="00A93EA9" w:rsidRPr="00A93EA9">
        <w:rPr>
          <w:rFonts w:cstheme="minorHAnsi"/>
          <w:szCs w:val="22"/>
        </w:rPr>
        <w:t>MetaNet</w:t>
      </w:r>
      <w:proofErr w:type="spellEnd"/>
      <w:r w:rsidR="00A93EA9" w:rsidRPr="00A93EA9">
        <w:rPr>
          <w:rFonts w:cstheme="minorHAnsi"/>
          <w:szCs w:val="22"/>
        </w:rPr>
        <w:t xml:space="preserve"> employs a </w:t>
      </w:r>
      <w:r w:rsidR="00075A3A">
        <w:rPr>
          <w:rFonts w:cstheme="minorHAnsi"/>
          <w:szCs w:val="22"/>
        </w:rPr>
        <w:t>seq2seq</w:t>
      </w:r>
      <w:r w:rsidR="00A93EA9" w:rsidRPr="00A93EA9">
        <w:rPr>
          <w:rFonts w:cstheme="minorHAnsi"/>
          <w:szCs w:val="22"/>
        </w:rPr>
        <w:t xml:space="preserve">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w:t>
      </w:r>
      <w:proofErr w:type="spellStart"/>
      <w:r w:rsidR="00A93EA9" w:rsidRPr="00A93EA9">
        <w:rPr>
          <w:rFonts w:cstheme="minorHAnsi"/>
          <w:szCs w:val="22"/>
        </w:rPr>
        <w:t>MetaNet</w:t>
      </w:r>
      <w:proofErr w:type="spellEnd"/>
      <w:r w:rsidR="00A93EA9" w:rsidRPr="00A93EA9">
        <w:rPr>
          <w:rFonts w:cstheme="minorHAnsi"/>
          <w:szCs w:val="22"/>
        </w:rPr>
        <w:t xml:space="preserve"> against several state-of-the-art methods.</w:t>
      </w:r>
    </w:p>
    <w:p w14:paraId="2F997432" w14:textId="6F0C7AB3" w:rsidR="000D5946" w:rsidRDefault="000D5946" w:rsidP="000D5946">
      <w:pPr>
        <w:jc w:val="center"/>
        <w:rPr>
          <w:rFonts w:eastAsia="DengXian" w:cstheme="minorHAnsi"/>
          <w:szCs w:val="22"/>
        </w:rPr>
      </w:pPr>
      <w:r>
        <w:rPr>
          <w:noProof/>
          <w:lang w:eastAsia="zh-TW"/>
        </w:rPr>
        <w:drawing>
          <wp:inline distT="0" distB="0" distL="0" distR="0" wp14:anchorId="73423741" wp14:editId="06E5EB06">
            <wp:extent cx="4882944" cy="112705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118" t="23256" r="16032" b="55555"/>
                    <a:stretch/>
                  </pic:blipFill>
                  <pic:spPr bwMode="auto">
                    <a:xfrm>
                      <a:off x="0" y="0"/>
                      <a:ext cx="4932329" cy="1138450"/>
                    </a:xfrm>
                    <a:prstGeom prst="rect">
                      <a:avLst/>
                    </a:prstGeom>
                    <a:ln>
                      <a:noFill/>
                    </a:ln>
                    <a:extLst>
                      <a:ext uri="{53640926-AAD7-44D8-BBD7-CCE9431645EC}">
                        <a14:shadowObscured xmlns:a14="http://schemas.microsoft.com/office/drawing/2010/main"/>
                      </a:ext>
                    </a:extLst>
                  </pic:spPr>
                </pic:pic>
              </a:graphicData>
            </a:graphic>
          </wp:inline>
        </w:drawing>
      </w:r>
    </w:p>
    <w:p w14:paraId="4CCC26BA" w14:textId="6BFBA9F3" w:rsidR="000D5946" w:rsidRPr="000D5946" w:rsidRDefault="000D5946" w:rsidP="000D5946">
      <w:pPr>
        <w:jc w:val="center"/>
        <w:rPr>
          <w:rFonts w:eastAsia="DengXian" w:cstheme="minorHAnsi"/>
          <w:szCs w:val="22"/>
        </w:rPr>
      </w:pPr>
      <w:r w:rsidRPr="0064380B">
        <w:rPr>
          <w:rFonts w:eastAsia="DengXian" w:cstheme="minorHAnsi" w:hint="eastAsia"/>
          <w:i/>
          <w:iCs/>
          <w:color w:val="4472C4" w:themeColor="accent1"/>
          <w:szCs w:val="22"/>
        </w:rPr>
        <w:t xml:space="preserve">Fig 17. </w:t>
      </w:r>
      <w:r>
        <w:rPr>
          <w:rFonts w:eastAsia="DengXian" w:cstheme="minorHAnsi"/>
          <w:i/>
          <w:iCs/>
          <w:color w:val="4472C4" w:themeColor="accent1"/>
          <w:szCs w:val="22"/>
        </w:rPr>
        <w:t>Pan</w:t>
      </w:r>
      <w:r w:rsidRPr="0064380B">
        <w:rPr>
          <w:rFonts w:eastAsia="DengXian" w:cstheme="minorHAnsi"/>
          <w:i/>
          <w:iCs/>
          <w:color w:val="4472C4" w:themeColor="accent1"/>
          <w:szCs w:val="22"/>
        </w:rPr>
        <w:t>’s ST-</w:t>
      </w:r>
      <w:proofErr w:type="spellStart"/>
      <w:r>
        <w:rPr>
          <w:rFonts w:eastAsia="DengXian" w:cstheme="minorHAnsi"/>
          <w:i/>
          <w:iCs/>
          <w:color w:val="4472C4" w:themeColor="accent1"/>
          <w:szCs w:val="22"/>
        </w:rPr>
        <w:t>MetaNet</w:t>
      </w:r>
      <w:proofErr w:type="spellEnd"/>
      <w:r w:rsidRPr="0064380B">
        <w:rPr>
          <w:rFonts w:eastAsia="DengXian" w:cstheme="minorHAnsi"/>
          <w:i/>
          <w:iCs/>
          <w:color w:val="4472C4" w:themeColor="accent1"/>
          <w:szCs w:val="22"/>
        </w:rPr>
        <w:t xml:space="preserve"> architecture</w:t>
      </w:r>
      <w:r>
        <w:rPr>
          <w:rFonts w:eastAsia="DengXian" w:cstheme="minorHAnsi"/>
          <w:i/>
          <w:iCs/>
          <w:color w:val="4472C4" w:themeColor="accent1"/>
          <w:szCs w:val="22"/>
        </w:rPr>
        <w:t xml:space="preserve"> for traffic flow</w:t>
      </w:r>
      <w:r w:rsidR="00F842C3">
        <w:rPr>
          <w:rFonts w:eastAsia="DengXian" w:cstheme="minorHAnsi"/>
          <w:i/>
          <w:iCs/>
          <w:color w:val="4472C4" w:themeColor="accent1"/>
          <w:szCs w:val="22"/>
        </w:rPr>
        <w:t xml:space="preserve"> &amp; speed</w:t>
      </w:r>
      <w:r>
        <w:rPr>
          <w:rFonts w:eastAsia="DengXian" w:cstheme="minorHAnsi"/>
          <w:i/>
          <w:iCs/>
          <w:color w:val="4472C4" w:themeColor="accent1"/>
          <w:szCs w:val="22"/>
        </w:rPr>
        <w:t xml:space="preserve"> prediction</w:t>
      </w:r>
      <w:r w:rsidRPr="0064380B">
        <w:rPr>
          <w:rFonts w:eastAsia="DengXian" w:cstheme="minorHAnsi"/>
          <w:i/>
          <w:iCs/>
          <w:color w:val="4472C4" w:themeColor="accent1"/>
          <w:szCs w:val="22"/>
        </w:rPr>
        <w:t xml:space="preserve"> [12]</w:t>
      </w:r>
    </w:p>
    <w:p w14:paraId="1CE45D72" w14:textId="0C91D7C2" w:rsidR="004E7F02" w:rsidRDefault="003317AE" w:rsidP="00CC182A">
      <w:pPr>
        <w:ind w:firstLine="720"/>
        <w:jc w:val="both"/>
      </w:pPr>
      <w:r>
        <w:rPr>
          <w:rFonts w:cstheme="minorHAnsi"/>
          <w:szCs w:val="22"/>
        </w:rPr>
        <w:lastRenderedPageBreak/>
        <w:t>De Medrano et al. [15</w:t>
      </w:r>
      <w:r w:rsidR="00B32CCB">
        <w:rPr>
          <w:rFonts w:cstheme="minorHAnsi"/>
          <w:szCs w:val="22"/>
        </w:rPr>
        <w:t xml:space="preserve">] designed </w:t>
      </w:r>
      <w:r w:rsidR="00B32CCB">
        <w:t xml:space="preserve">A </w:t>
      </w:r>
      <w:proofErr w:type="spellStart"/>
      <w:r w:rsidR="00B32CCB">
        <w:t>Spatio</w:t>
      </w:r>
      <w:proofErr w:type="spellEnd"/>
      <w:r w:rsidR="00B32CCB">
        <w:t>-Temporal Spot-Forecasting Framework for Urban Traffic Prediction, named CRANN (</w:t>
      </w:r>
      <w:r w:rsidR="007952AB" w:rsidRPr="00B32CCB">
        <w:t>Convo-Recurrent Attentional Neural Network</w:t>
      </w:r>
      <w:r w:rsidR="00B32CCB">
        <w:t>)</w:t>
      </w:r>
      <w:r w:rsidR="00CC182A">
        <w:t>. It is h</w:t>
      </w:r>
      <w:r w:rsidR="007952AB" w:rsidRPr="00CC182A">
        <w:t>ighly adaptable in several ST conditions</w:t>
      </w:r>
      <w:r w:rsidR="00CC182A">
        <w:rPr>
          <w:rFonts w:eastAsia="DengXian" w:hint="eastAsia"/>
        </w:rPr>
        <w:t xml:space="preserve">, </w:t>
      </w:r>
      <w:r w:rsidR="00CC182A">
        <w:t>e</w:t>
      </w:r>
      <w:r w:rsidR="007952AB" w:rsidRPr="00CC182A">
        <w:t>asy to understand and interpret</w:t>
      </w:r>
      <w:r w:rsidR="00CC182A">
        <w:rPr>
          <w:rFonts w:eastAsia="DengXian" w:hint="eastAsia"/>
        </w:rPr>
        <w:t>, and</w:t>
      </w:r>
      <w:r w:rsidR="007952AB" w:rsidRPr="00CC182A">
        <w:t xml:space="preserve"> better</w:t>
      </w:r>
      <w:r w:rsidR="00CC182A">
        <w:t xml:space="preserve"> &amp; more stable</w:t>
      </w:r>
      <w:r w:rsidR="007952AB" w:rsidRPr="00CC182A">
        <w:t xml:space="preserve"> than state-of-the-art alternatives</w:t>
      </w:r>
      <w:r w:rsidR="00CC182A">
        <w:t>.</w:t>
      </w:r>
    </w:p>
    <w:p w14:paraId="520EE48C" w14:textId="44F663C0" w:rsidR="0044578B" w:rsidRDefault="0044578B" w:rsidP="0044578B">
      <w:pPr>
        <w:jc w:val="center"/>
        <w:rPr>
          <w:rFonts w:eastAsia="DengXian"/>
        </w:rPr>
      </w:pPr>
      <w:r>
        <w:rPr>
          <w:noProof/>
          <w:lang w:eastAsia="zh-TW"/>
        </w:rPr>
        <w:drawing>
          <wp:inline distT="0" distB="0" distL="0" distR="0" wp14:anchorId="6973342C" wp14:editId="16F3D783">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3B5DA174" w14:textId="5D8E60F3" w:rsidR="0044578B" w:rsidRPr="0044578B" w:rsidRDefault="0044578B" w:rsidP="0044578B">
      <w:pPr>
        <w:jc w:val="center"/>
        <w:rPr>
          <w:rFonts w:eastAsia="DengXian"/>
          <w:i/>
          <w:iCs/>
          <w:color w:val="4472C4" w:themeColor="accent1"/>
        </w:rPr>
      </w:pPr>
      <w:r>
        <w:rPr>
          <w:i/>
          <w:iCs/>
          <w:color w:val="4472C4" w:themeColor="accent1"/>
        </w:rPr>
        <w:t>Fi</w:t>
      </w:r>
      <w:r w:rsidR="004D0333">
        <w:rPr>
          <w:i/>
          <w:iCs/>
          <w:color w:val="4472C4" w:themeColor="accent1"/>
        </w:rPr>
        <w:t>g</w:t>
      </w:r>
      <w:r>
        <w:rPr>
          <w:i/>
          <w:iCs/>
          <w:color w:val="4472C4" w:themeColor="accent1"/>
        </w:rPr>
        <w:t xml:space="preserve"> 18. De Medrano’s s</w:t>
      </w:r>
      <w:r w:rsidRPr="0044578B">
        <w:rPr>
          <w:i/>
          <w:iCs/>
          <w:color w:val="4472C4" w:themeColor="accent1"/>
        </w:rPr>
        <w:t>chemat</w:t>
      </w:r>
      <w:r w:rsidR="00C84488">
        <w:rPr>
          <w:i/>
          <w:iCs/>
          <w:color w:val="4472C4" w:themeColor="accent1"/>
        </w:rPr>
        <w:t>ics for the CRANN architecture.</w:t>
      </w:r>
    </w:p>
    <w:p w14:paraId="16C97990" w14:textId="08F5072C" w:rsidR="000C5B64" w:rsidRDefault="001B513B" w:rsidP="002D746B">
      <w:pPr>
        <w:ind w:firstLine="720"/>
        <w:jc w:val="both"/>
        <w:rPr>
          <w:rFonts w:ascii="STIXGeneral-Regular" w:eastAsia="DengXian" w:hAnsi="STIXGeneral-Regular" w:hint="eastAsia"/>
          <w:color w:val="000000"/>
        </w:rPr>
      </w:pPr>
      <w:r>
        <w:t>To cope the nonlinearity of the traffic flow data during the holida</w:t>
      </w:r>
      <w:r w:rsidR="003317AE">
        <w:t>ys, Luo et al, 2019 [16</w:t>
      </w:r>
      <w:r>
        <w:t xml:space="preserve">], designed a </w:t>
      </w:r>
      <w:r w:rsidRPr="00B44185">
        <w:t>discrete Fourier transform</w:t>
      </w:r>
      <w:r>
        <w:t xml:space="preserve"> (DFT) and support vector regression (SVR) based machine learning model to predict the road traffic flow during the holidays in Jiangsu Province, China,</w:t>
      </w:r>
      <w:r w:rsidRPr="00B352CA">
        <w:rPr>
          <w:rFonts w:ascii="STIXGeneral-Regular" w:hAnsi="STIXGeneral-Regular"/>
          <w:color w:val="000000"/>
        </w:rPr>
        <w:t xml:space="preserve"> </w:t>
      </w:r>
      <w:r>
        <w:rPr>
          <w:rFonts w:ascii="STIXGeneral-Regular" w:hAnsi="STIXGeneral-Regular"/>
          <w:color w:val="000000"/>
        </w:rPr>
        <w:t>on Tomb-sweeping Day and National Day from 2011 to 2015</w:t>
      </w:r>
      <w:r>
        <w:t>. With proper training, the model outperformed other ML models – like ARIMA, SVR and EMD-SVR. The model is d</w:t>
      </w:r>
      <w:r w:rsidR="003317AE">
        <w:t>escribed in the paper itself [16</w:t>
      </w:r>
      <w:r>
        <w:t>]</w:t>
      </w:r>
      <w:r w:rsidR="00CC7F49">
        <w:rPr>
          <w:rFonts w:ascii="STIXGeneral-Regular" w:eastAsia="DengXian" w:hAnsi="STIXGeneral-Regular" w:hint="eastAsia"/>
          <w:color w:val="000000"/>
        </w:rPr>
        <w:t>.</w:t>
      </w:r>
    </w:p>
    <w:p w14:paraId="3B20DD81" w14:textId="6476B03D" w:rsidR="004D0333" w:rsidRDefault="004D0333" w:rsidP="004D0333">
      <w:pPr>
        <w:jc w:val="center"/>
        <w:rPr>
          <w:rFonts w:ascii="STIXGeneral-Regular" w:eastAsia="DengXian" w:hAnsi="STIXGeneral-Regular" w:hint="eastAsia"/>
          <w:color w:val="000000"/>
        </w:rPr>
      </w:pPr>
      <w:r>
        <w:rPr>
          <w:noProof/>
          <w:lang w:eastAsia="zh-TW"/>
        </w:rPr>
        <w:drawing>
          <wp:inline distT="0" distB="0" distL="0" distR="0" wp14:anchorId="662DD889" wp14:editId="1609522E">
            <wp:extent cx="2159532" cy="2881423"/>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9420" t="21202" r="13949" b="13629"/>
                    <a:stretch/>
                  </pic:blipFill>
                  <pic:spPr bwMode="auto">
                    <a:xfrm>
                      <a:off x="0" y="0"/>
                      <a:ext cx="2213199" cy="2953030"/>
                    </a:xfrm>
                    <a:prstGeom prst="rect">
                      <a:avLst/>
                    </a:prstGeom>
                    <a:ln>
                      <a:noFill/>
                    </a:ln>
                    <a:extLst>
                      <a:ext uri="{53640926-AAD7-44D8-BBD7-CCE9431645EC}">
                        <a14:shadowObscured xmlns:a14="http://schemas.microsoft.com/office/drawing/2010/main"/>
                      </a:ext>
                    </a:extLst>
                  </pic:spPr>
                </pic:pic>
              </a:graphicData>
            </a:graphic>
          </wp:inline>
        </w:drawing>
      </w:r>
    </w:p>
    <w:p w14:paraId="385401EE" w14:textId="0C2A6BCD" w:rsidR="004D0333" w:rsidRPr="004D0333" w:rsidRDefault="004D0333" w:rsidP="004D0333">
      <w:pPr>
        <w:jc w:val="center"/>
        <w:rPr>
          <w:rFonts w:eastAsia="DengXian"/>
          <w:i/>
          <w:iCs/>
          <w:color w:val="4472C4" w:themeColor="accent1"/>
        </w:rPr>
      </w:pPr>
      <w:r>
        <w:rPr>
          <w:i/>
          <w:iCs/>
          <w:color w:val="4472C4" w:themeColor="accent1"/>
        </w:rPr>
        <w:t>Fig 19. De Medrano’s s</w:t>
      </w:r>
      <w:r w:rsidRPr="0044578B">
        <w:rPr>
          <w:i/>
          <w:iCs/>
          <w:color w:val="4472C4" w:themeColor="accent1"/>
        </w:rPr>
        <w:t>chemat</w:t>
      </w:r>
      <w:r>
        <w:rPr>
          <w:i/>
          <w:iCs/>
          <w:color w:val="4472C4" w:themeColor="accent1"/>
        </w:rPr>
        <w:t>ics for the CRANN architecture.</w:t>
      </w:r>
    </w:p>
    <w:p w14:paraId="4F2B3A1B" w14:textId="52E19F6E" w:rsidR="004B1736" w:rsidRDefault="003317AE" w:rsidP="002D746B">
      <w:pPr>
        <w:ind w:firstLine="720"/>
        <w:jc w:val="both"/>
      </w:pPr>
      <w:r>
        <w:rPr>
          <w:rFonts w:ascii="STIXGeneral-Regular" w:eastAsia="DengXian" w:hAnsi="STIXGeneral-Regular"/>
          <w:color w:val="000000"/>
        </w:rPr>
        <w:t>Shih et al. [18</w:t>
      </w:r>
      <w:r w:rsidR="004B1736">
        <w:rPr>
          <w:rFonts w:ascii="STIXGeneral-Regular" w:eastAsia="DengXian" w:hAnsi="STIXGeneral-Regular"/>
          <w:color w:val="000000"/>
        </w:rPr>
        <w:t>] designed an LSTM capable of processing multiple time series at the same time called “</w:t>
      </w:r>
      <w:r w:rsidR="004B1736">
        <w:t>Temporal Pattern Attention LTSM” (</w:t>
      </w:r>
      <w:r w:rsidR="004B1736">
        <w:rPr>
          <w:rFonts w:ascii="STIXGeneral-Regular" w:eastAsia="DengXian" w:hAnsi="STIXGeneral-Regular"/>
          <w:color w:val="000000"/>
        </w:rPr>
        <w:t>TPA-LSTM)</w:t>
      </w:r>
      <w:r w:rsidR="00204CC8">
        <w:rPr>
          <w:rFonts w:ascii="STIXGeneral-Regular" w:eastAsia="DengXian" w:hAnsi="STIXGeneral-Regular"/>
          <w:color w:val="000000"/>
        </w:rPr>
        <w:t xml:space="preserve">. The architecture is designed to process </w:t>
      </w:r>
      <w:r w:rsidR="00204CC8">
        <w:t xml:space="preserve">complex and non-linear interdependencies between time steps of multivariate time </w:t>
      </w:r>
      <w:r w:rsidR="00204CC8">
        <w:lastRenderedPageBreak/>
        <w:t xml:space="preserve">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w:t>
      </w:r>
      <w:r w:rsidR="00AE473E">
        <w:t>like</w:t>
      </w:r>
      <w:r w:rsidR="00204CC8">
        <w:t xml:space="preserve"> transforming time series data into its “frequency domain”. The attention mechanism to select relevant time </w:t>
      </w:r>
      <w:r w:rsidR="00AE473E">
        <w:t>series and</w:t>
      </w:r>
      <w:r w:rsidR="00204CC8">
        <w:t xml:space="preserve"> use its frequency domain information for multivariate forecasting. Surprisingly, regardless of the cases, the model achieved a comparable performance with other state-of-the-art models and architectures.</w:t>
      </w:r>
    </w:p>
    <w:p w14:paraId="34AE1BDF" w14:textId="60E09F3D" w:rsidR="0058084A" w:rsidRDefault="0058084A" w:rsidP="0058084A">
      <w:pPr>
        <w:jc w:val="center"/>
        <w:rPr>
          <w:rFonts w:ascii="STIXGeneral-Regular" w:eastAsia="DengXian" w:hAnsi="STIXGeneral-Regular" w:hint="eastAsia"/>
          <w:color w:val="000000"/>
        </w:rPr>
      </w:pPr>
      <w:r>
        <w:rPr>
          <w:noProof/>
          <w:lang w:eastAsia="zh-TW"/>
        </w:rPr>
        <w:drawing>
          <wp:inline distT="0" distB="0" distL="0" distR="0" wp14:anchorId="3BE46CD3" wp14:editId="6749F90A">
            <wp:extent cx="5326961" cy="2721935"/>
            <wp:effectExtent l="0" t="0" r="7620" b="254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157" t="23256" r="1667" b="23483"/>
                    <a:stretch/>
                  </pic:blipFill>
                  <pic:spPr bwMode="auto">
                    <a:xfrm>
                      <a:off x="0" y="0"/>
                      <a:ext cx="5378899" cy="2748474"/>
                    </a:xfrm>
                    <a:prstGeom prst="rect">
                      <a:avLst/>
                    </a:prstGeom>
                    <a:ln>
                      <a:noFill/>
                    </a:ln>
                    <a:extLst>
                      <a:ext uri="{53640926-AAD7-44D8-BBD7-CCE9431645EC}">
                        <a14:shadowObscured xmlns:a14="http://schemas.microsoft.com/office/drawing/2010/main"/>
                      </a:ext>
                    </a:extLst>
                  </pic:spPr>
                </pic:pic>
              </a:graphicData>
            </a:graphic>
          </wp:inline>
        </w:drawing>
      </w:r>
    </w:p>
    <w:p w14:paraId="2449CA4B" w14:textId="7FE13737" w:rsidR="0058084A" w:rsidRPr="0058084A" w:rsidRDefault="0058084A" w:rsidP="0058084A">
      <w:pPr>
        <w:jc w:val="center"/>
        <w:rPr>
          <w:rFonts w:eastAsia="DengXian"/>
          <w:i/>
          <w:iCs/>
          <w:color w:val="4472C4" w:themeColor="accent1"/>
        </w:rPr>
      </w:pPr>
      <w:r>
        <w:rPr>
          <w:i/>
          <w:iCs/>
          <w:color w:val="4472C4" w:themeColor="accent1"/>
        </w:rPr>
        <w:t>Fig 20. Shih’s Attentive RNN architecture for multivariate-time series prediction [18].</w:t>
      </w:r>
    </w:p>
    <w:p w14:paraId="7BE7F8E8" w14:textId="5D0F70B4" w:rsidR="00411B69" w:rsidRPr="004F58FD" w:rsidRDefault="00FA0CB4" w:rsidP="00FA0CB4">
      <w:pPr>
        <w:jc w:val="both"/>
        <w:rPr>
          <w:rFonts w:cstheme="minorHAnsi"/>
          <w:b/>
          <w:bCs/>
          <w:sz w:val="28"/>
        </w:rPr>
      </w:pPr>
      <w:r w:rsidRPr="004F58FD">
        <w:rPr>
          <w:rFonts w:cstheme="minorHAnsi"/>
          <w:b/>
          <w:bCs/>
          <w:sz w:val="28"/>
        </w:rPr>
        <w:t xml:space="preserve">Potential </w:t>
      </w:r>
      <w:r w:rsidR="00411B69" w:rsidRPr="004F58FD">
        <w:rPr>
          <w:rFonts w:cstheme="minorHAnsi"/>
          <w:b/>
          <w:bCs/>
          <w:sz w:val="28"/>
        </w:rPr>
        <w:t>Methods</w:t>
      </w:r>
    </w:p>
    <w:p w14:paraId="3BA32DF5" w14:textId="03FD20CF" w:rsidR="00411B69" w:rsidRPr="004F58FD" w:rsidRDefault="00FA0CB4" w:rsidP="00FA0CB4">
      <w:pPr>
        <w:ind w:firstLine="720"/>
        <w:jc w:val="both"/>
        <w:rPr>
          <w:rFonts w:cstheme="minorHAnsi"/>
          <w:szCs w:val="22"/>
        </w:rPr>
      </w:pPr>
      <w:r w:rsidRPr="004F58FD">
        <w:rPr>
          <w:rFonts w:cstheme="minorHAnsi"/>
          <w:szCs w:val="22"/>
        </w:rPr>
        <w:t>From each referred/surveyed paper,</w:t>
      </w:r>
      <w:r w:rsidR="00D2749E">
        <w:rPr>
          <w:rFonts w:cstheme="minorHAnsi"/>
          <w:szCs w:val="22"/>
        </w:rPr>
        <w:t xml:space="preserve"> on </w:t>
      </w:r>
      <w:proofErr w:type="spellStart"/>
      <w:r w:rsidR="00D2749E">
        <w:rPr>
          <w:rFonts w:cstheme="minorHAnsi"/>
          <w:szCs w:val="22"/>
        </w:rPr>
        <w:t>Google</w:t>
      </w:r>
      <w:r w:rsidR="00D2749E" w:rsidRPr="00D2749E">
        <w:rPr>
          <w:rFonts w:cstheme="minorHAnsi"/>
          <w:szCs w:val="22"/>
          <w:vertAlign w:val="superscript"/>
        </w:rPr>
        <w:t>TM</w:t>
      </w:r>
      <w:r w:rsidR="00D2749E">
        <w:rPr>
          <w:rFonts w:cstheme="minorHAnsi"/>
          <w:szCs w:val="22"/>
        </w:rPr>
        <w:t>-Colab</w:t>
      </w:r>
      <w:proofErr w:type="spellEnd"/>
      <w:r w:rsidR="00D2749E">
        <w:rPr>
          <w:rFonts w:cstheme="minorHAnsi"/>
          <w:szCs w:val="22"/>
        </w:rPr>
        <w:t xml:space="preserve"> environment,</w:t>
      </w:r>
      <w:r w:rsidRPr="004F58FD">
        <w:rPr>
          <w:rFonts w:cstheme="minorHAnsi"/>
          <w:szCs w:val="22"/>
        </w:rPr>
        <w:t xml:space="preserve"> we will run the </w:t>
      </w:r>
      <w:r w:rsidR="00B32CCB">
        <w:rPr>
          <w:rFonts w:cstheme="minorHAnsi"/>
          <w:szCs w:val="22"/>
        </w:rPr>
        <w:t>Python</w:t>
      </w:r>
      <w:r w:rsidRPr="004F58FD">
        <w:rPr>
          <w:rFonts w:cstheme="minorHAnsi"/>
          <w:szCs w:val="22"/>
        </w:rPr>
        <w:t xml:space="preserve"> code</w:t>
      </w:r>
      <w:r w:rsidR="005341CD">
        <w:rPr>
          <w:rFonts w:cstheme="minorHAnsi"/>
          <w:szCs w:val="22"/>
        </w:rPr>
        <w:t>s</w:t>
      </w:r>
      <w:r w:rsidRPr="004F58FD">
        <w:rPr>
          <w:rFonts w:cstheme="minorHAnsi"/>
          <w:szCs w:val="22"/>
        </w:rPr>
        <w:t xml:space="preserve"> written for each model and dataset. Then, we will run the models in the reference </w:t>
      </w:r>
      <w:r w:rsidR="00A73C59">
        <w:rPr>
          <w:rFonts w:cstheme="minorHAnsi"/>
          <w:szCs w:val="22"/>
        </w:rPr>
        <w:t>w</w:t>
      </w:r>
      <w:r w:rsidR="00EB6042">
        <w:rPr>
          <w:rFonts w:cstheme="minorHAnsi"/>
          <w:szCs w:val="22"/>
        </w:rPr>
        <w:t xml:space="preserve">ith </w:t>
      </w:r>
      <w:r w:rsidR="00BE6901">
        <w:rPr>
          <w:rFonts w:cstheme="minorHAnsi"/>
          <w:szCs w:val="22"/>
        </w:rPr>
        <w:t>their</w:t>
      </w:r>
      <w:r w:rsidR="00EB6042">
        <w:rPr>
          <w:rFonts w:cstheme="minorHAnsi"/>
          <w:szCs w:val="22"/>
        </w:rPr>
        <w:t xml:space="preserve"> own </w:t>
      </w:r>
      <w:r w:rsidR="001F13AC">
        <w:rPr>
          <w:rFonts w:cstheme="minorHAnsi"/>
          <w:szCs w:val="22"/>
        </w:rPr>
        <w:t>datasets and</w:t>
      </w:r>
      <w:r w:rsidRPr="004F58FD">
        <w:rPr>
          <w:rFonts w:cstheme="minorHAnsi"/>
          <w:szCs w:val="22"/>
        </w:rPr>
        <w:t xml:space="preserve"> compare them in the form of </w:t>
      </w:r>
      <w:r w:rsidR="004C6A4A">
        <w:rPr>
          <w:rFonts w:cstheme="minorHAnsi"/>
          <w:szCs w:val="22"/>
        </w:rPr>
        <w:t>M</w:t>
      </w:r>
      <w:r w:rsidR="004E5A50">
        <w:rPr>
          <w:rFonts w:cstheme="minorHAnsi"/>
          <w:szCs w:val="22"/>
        </w:rPr>
        <w:t>S</w:t>
      </w:r>
      <w:r w:rsidR="004C6A4A">
        <w:rPr>
          <w:rFonts w:cstheme="minorHAnsi"/>
          <w:szCs w:val="22"/>
        </w:rPr>
        <w:t xml:space="preserve">E &amp; </w:t>
      </w:r>
      <w:r w:rsidRPr="004F58FD">
        <w:rPr>
          <w:rFonts w:cstheme="minorHAnsi"/>
          <w:szCs w:val="22"/>
        </w:rPr>
        <w:t xml:space="preserve">RMSE metrics – the less </w:t>
      </w:r>
      <w:r w:rsidR="00BE059E">
        <w:rPr>
          <w:rFonts w:cstheme="minorHAnsi"/>
          <w:szCs w:val="22"/>
        </w:rPr>
        <w:t>of them for each model</w:t>
      </w:r>
      <w:r w:rsidRPr="004F58FD">
        <w:rPr>
          <w:rFonts w:cstheme="minorHAnsi"/>
          <w:szCs w:val="22"/>
        </w:rPr>
        <w:t>, the better it performs in the term of learning and forecasting.</w:t>
      </w:r>
      <w:r w:rsidR="004A3BD2" w:rsidRPr="004F58FD">
        <w:rPr>
          <w:rFonts w:cstheme="minorHAnsi"/>
          <w:szCs w:val="22"/>
        </w:rPr>
        <w:t xml:space="preserve"> Finally, we will conclude which model does the best learning/forecast.</w:t>
      </w:r>
      <w:r w:rsidR="00683ACA">
        <w:rPr>
          <w:rFonts w:cstheme="minorHAnsi"/>
          <w:szCs w:val="22"/>
        </w:rPr>
        <w:t xml:space="preserve"> As this is a survey thesis, we will not design a custom model.</w:t>
      </w:r>
    </w:p>
    <w:p w14:paraId="18917675" w14:textId="1E07965E" w:rsidR="00B66E5F" w:rsidRDefault="00B66E5F" w:rsidP="00FA0CB4">
      <w:pPr>
        <w:ind w:firstLine="720"/>
        <w:jc w:val="both"/>
        <w:rPr>
          <w:rFonts w:cstheme="minorHAnsi"/>
          <w:szCs w:val="22"/>
        </w:rPr>
      </w:pPr>
      <w:r w:rsidRPr="004F58FD">
        <w:rPr>
          <w:rFonts w:cstheme="minorHAnsi"/>
          <w:szCs w:val="22"/>
        </w:rPr>
        <w:t xml:space="preserve">The Deep </w:t>
      </w:r>
      <w:r w:rsidR="00852245" w:rsidRPr="004F58FD">
        <w:rPr>
          <w:rFonts w:cstheme="minorHAnsi"/>
          <w:szCs w:val="22"/>
        </w:rPr>
        <w:t>L</w:t>
      </w:r>
      <w:r w:rsidRPr="004F58FD">
        <w:rPr>
          <w:rFonts w:cstheme="minorHAnsi"/>
          <w:szCs w:val="22"/>
        </w:rPr>
        <w:t>earning models</w:t>
      </w:r>
      <w:r w:rsidR="00852245" w:rsidRPr="004F58FD">
        <w:rPr>
          <w:rFonts w:cstheme="minorHAnsi"/>
          <w:szCs w:val="22"/>
        </w:rPr>
        <w:t xml:space="preserve"> and ANNs</w:t>
      </w:r>
      <w:r w:rsidRPr="004F58FD">
        <w:rPr>
          <w:rFonts w:cstheme="minorHAnsi"/>
          <w:szCs w:val="22"/>
        </w:rPr>
        <w:t xml:space="preserve"> are written in Python with </w:t>
      </w:r>
      <w:r w:rsidR="00A73C59">
        <w:rPr>
          <w:rFonts w:cstheme="minorHAnsi"/>
          <w:szCs w:val="22"/>
        </w:rPr>
        <w:t>Pytorch</w:t>
      </w:r>
      <w:r w:rsidR="00FF3D19">
        <w:rPr>
          <w:rFonts w:cstheme="minorHAnsi"/>
          <w:szCs w:val="22"/>
        </w:rPr>
        <w:t xml:space="preserve">, </w:t>
      </w:r>
      <w:proofErr w:type="spellStart"/>
      <w:r w:rsidR="00FF3D19">
        <w:rPr>
          <w:rFonts w:cstheme="minorHAnsi"/>
          <w:szCs w:val="22"/>
        </w:rPr>
        <w:t>M</w:t>
      </w:r>
      <w:r w:rsidR="00FE38EE">
        <w:rPr>
          <w:rFonts w:cstheme="minorHAnsi"/>
          <w:szCs w:val="22"/>
        </w:rPr>
        <w:t>xnet</w:t>
      </w:r>
      <w:proofErr w:type="spellEnd"/>
      <w:r w:rsidR="00A73C59">
        <w:rPr>
          <w:rFonts w:cstheme="minorHAnsi"/>
          <w:szCs w:val="22"/>
        </w:rPr>
        <w:t xml:space="preserve"> &amp; </w:t>
      </w:r>
      <w:proofErr w:type="spellStart"/>
      <w:r w:rsidR="00A73C59">
        <w:rPr>
          <w:rFonts w:cstheme="minorHAnsi"/>
          <w:szCs w:val="22"/>
        </w:rPr>
        <w:t>Tensorflow</w:t>
      </w:r>
      <w:proofErr w:type="spellEnd"/>
      <w:r w:rsidR="007F6ECB">
        <w:rPr>
          <w:rFonts w:cstheme="minorHAnsi"/>
          <w:szCs w:val="22"/>
        </w:rPr>
        <w:t>-Keras</w:t>
      </w:r>
      <w:r w:rsidR="00A73C59">
        <w:rPr>
          <w:rFonts w:cstheme="minorHAnsi"/>
          <w:szCs w:val="22"/>
        </w:rPr>
        <w:t xml:space="preserve"> as our preferred </w:t>
      </w:r>
      <w:r w:rsidRPr="004F58FD">
        <w:rPr>
          <w:rFonts w:cstheme="minorHAnsi"/>
          <w:szCs w:val="22"/>
        </w:rPr>
        <w:t>module</w:t>
      </w:r>
      <w:r w:rsidR="00A73C59">
        <w:rPr>
          <w:rFonts w:cstheme="minorHAnsi"/>
          <w:szCs w:val="22"/>
        </w:rPr>
        <w:t>s</w:t>
      </w:r>
      <w:r w:rsidRPr="004F58FD">
        <w:rPr>
          <w:rFonts w:cstheme="minorHAnsi"/>
          <w:szCs w:val="22"/>
        </w:rPr>
        <w:t>.</w:t>
      </w:r>
      <w:r w:rsidR="00C42B17">
        <w:rPr>
          <w:rFonts w:cstheme="minorHAnsi"/>
          <w:szCs w:val="22"/>
        </w:rPr>
        <w:t xml:space="preserve"> Be advised, not every model is runnable on the stock COLAB environment, and thus must be modified to meet their requirements.</w:t>
      </w:r>
    </w:p>
    <w:p w14:paraId="1974E311" w14:textId="6C81B7CC" w:rsidR="00893152" w:rsidRDefault="00893152" w:rsidP="00547B94">
      <w:pPr>
        <w:jc w:val="both"/>
        <w:rPr>
          <w:rFonts w:cstheme="minorHAnsi"/>
          <w:b/>
          <w:sz w:val="28"/>
          <w:szCs w:val="22"/>
        </w:rPr>
      </w:pPr>
      <w:r>
        <w:rPr>
          <w:rFonts w:cstheme="minorHAnsi"/>
          <w:b/>
          <w:sz w:val="28"/>
          <w:szCs w:val="22"/>
        </w:rPr>
        <w:t>Experiment</w:t>
      </w:r>
      <w:r w:rsidR="00FE418B">
        <w:rPr>
          <w:rFonts w:cstheme="minorHAnsi"/>
          <w:b/>
          <w:sz w:val="28"/>
          <w:szCs w:val="22"/>
        </w:rPr>
        <w:t xml:space="preserve"> &amp;</w:t>
      </w:r>
      <w:r>
        <w:rPr>
          <w:rFonts w:cstheme="minorHAnsi"/>
          <w:b/>
          <w:sz w:val="28"/>
          <w:szCs w:val="22"/>
        </w:rPr>
        <w:t xml:space="preserve"> Results:</w:t>
      </w:r>
    </w:p>
    <w:p w14:paraId="5C26FFA3" w14:textId="77777777" w:rsidR="00AC1FB1" w:rsidRDefault="003F23FF" w:rsidP="00AC1FB1">
      <w:pPr>
        <w:ind w:firstLine="720"/>
        <w:jc w:val="both"/>
        <w:rPr>
          <w:rFonts w:eastAsia="DengXian" w:cstheme="minorHAnsi"/>
          <w:szCs w:val="22"/>
        </w:rPr>
      </w:pPr>
      <w:r>
        <w:rPr>
          <w:rFonts w:eastAsia="DengXian" w:cstheme="minorHAnsi"/>
          <w:szCs w:val="22"/>
        </w:rPr>
        <w:t>Usually for each model,</w:t>
      </w:r>
      <w:r w:rsidR="00163E66">
        <w:rPr>
          <w:rFonts w:eastAsia="DengXian" w:cstheme="minorHAnsi"/>
          <w:szCs w:val="22"/>
        </w:rPr>
        <w:t xml:space="preserve"> the dataset used to train it is the same as the original paper.</w:t>
      </w:r>
      <w:r>
        <w:rPr>
          <w:rFonts w:eastAsia="DengXian" w:cstheme="minorHAnsi"/>
          <w:szCs w:val="22"/>
        </w:rPr>
        <w:t xml:space="preserve"> </w:t>
      </w:r>
      <w:r w:rsidR="00163E66">
        <w:rPr>
          <w:rFonts w:eastAsia="DengXian" w:cstheme="minorHAnsi"/>
          <w:szCs w:val="22"/>
        </w:rPr>
        <w:t>T</w:t>
      </w:r>
      <w:r>
        <w:rPr>
          <w:rFonts w:eastAsia="DengXian" w:cstheme="minorHAnsi"/>
          <w:szCs w:val="22"/>
        </w:rPr>
        <w:t>he</w:t>
      </w:r>
      <w:r w:rsidR="00601801">
        <w:rPr>
          <w:rFonts w:eastAsia="DengXian" w:cstheme="minorHAnsi"/>
          <w:szCs w:val="22"/>
        </w:rPr>
        <w:t xml:space="preserve"> learning rate</w:t>
      </w:r>
      <w:r w:rsidR="00163E66">
        <w:rPr>
          <w:rFonts w:eastAsia="DengXian" w:cstheme="minorHAnsi"/>
          <w:szCs w:val="22"/>
        </w:rPr>
        <w:t xml:space="preserve"> is 0.01.</w:t>
      </w:r>
      <w:r w:rsidR="00601801">
        <w:rPr>
          <w:rFonts w:eastAsia="DengXian" w:cstheme="minorHAnsi"/>
          <w:szCs w:val="22"/>
        </w:rPr>
        <w:t xml:space="preserve"> </w:t>
      </w:r>
      <w:r w:rsidR="00163E66">
        <w:rPr>
          <w:rFonts w:eastAsia="DengXian" w:cstheme="minorHAnsi"/>
          <w:szCs w:val="22"/>
        </w:rPr>
        <w:t>T</w:t>
      </w:r>
      <w:r w:rsidR="00601801">
        <w:rPr>
          <w:rFonts w:eastAsia="DengXian" w:cstheme="minorHAnsi"/>
          <w:szCs w:val="22"/>
        </w:rPr>
        <w:t xml:space="preserve">he </w:t>
      </w:r>
      <w:proofErr w:type="spellStart"/>
      <w:r w:rsidR="00601801">
        <w:rPr>
          <w:rFonts w:eastAsia="DengXian" w:cstheme="minorHAnsi"/>
          <w:szCs w:val="22"/>
        </w:rPr>
        <w:t>optimiser</w:t>
      </w:r>
      <w:proofErr w:type="spellEnd"/>
      <w:r w:rsidR="00601801">
        <w:rPr>
          <w:rFonts w:eastAsia="DengXian" w:cstheme="minorHAnsi"/>
          <w:szCs w:val="22"/>
        </w:rPr>
        <w:t xml:space="preserve"> </w:t>
      </w:r>
      <w:r w:rsidR="00CF621E">
        <w:rPr>
          <w:rFonts w:eastAsia="DengXian" w:cstheme="minorHAnsi"/>
          <w:szCs w:val="22"/>
        </w:rPr>
        <w:t>is</w:t>
      </w:r>
      <w:r w:rsidR="00601801">
        <w:rPr>
          <w:rFonts w:eastAsia="DengXian" w:cstheme="minorHAnsi"/>
          <w:szCs w:val="22"/>
        </w:rPr>
        <w:t xml:space="preserve"> Adam’s</w:t>
      </w:r>
      <w:r w:rsidR="00932743">
        <w:rPr>
          <w:rFonts w:eastAsia="DengXian" w:cstheme="minorHAnsi"/>
          <w:szCs w:val="22"/>
        </w:rPr>
        <w:t>, and they are trained for 200 epochs</w:t>
      </w:r>
      <w:r w:rsidR="004D0333">
        <w:rPr>
          <w:rFonts w:eastAsia="DengXian" w:cstheme="minorHAnsi"/>
          <w:szCs w:val="22"/>
        </w:rPr>
        <w:t>. The main metric is MSE and RMSE. Otherwise, specified to something else.</w:t>
      </w:r>
    </w:p>
    <w:tbl>
      <w:tblPr>
        <w:tblW w:w="8630" w:type="dxa"/>
        <w:tblCellMar>
          <w:left w:w="28" w:type="dxa"/>
          <w:right w:w="28" w:type="dxa"/>
        </w:tblCellMar>
        <w:tblLook w:val="04A0" w:firstRow="1" w:lastRow="0" w:firstColumn="1" w:lastColumn="0" w:noHBand="0" w:noVBand="1"/>
      </w:tblPr>
      <w:tblGrid>
        <w:gridCol w:w="952"/>
        <w:gridCol w:w="1097"/>
        <w:gridCol w:w="1551"/>
        <w:gridCol w:w="773"/>
        <w:gridCol w:w="3029"/>
        <w:gridCol w:w="644"/>
        <w:gridCol w:w="584"/>
      </w:tblGrid>
      <w:tr w:rsidR="00AC1FB1" w:rsidRPr="00AC1FB1" w14:paraId="340D8BCD" w14:textId="77777777" w:rsidTr="00AC1FB1">
        <w:trPr>
          <w:trHeight w:val="345"/>
        </w:trPr>
        <w:tc>
          <w:tcPr>
            <w:tcW w:w="8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66F2A2"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lastRenderedPageBreak/>
              <w:t>Architecture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076E022"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t>Architecture Description</w:t>
            </w:r>
          </w:p>
        </w:tc>
        <w:tc>
          <w:tcPr>
            <w:tcW w:w="1942" w:type="dxa"/>
            <w:tcBorders>
              <w:top w:val="single" w:sz="4" w:space="0" w:color="auto"/>
              <w:left w:val="nil"/>
              <w:bottom w:val="single" w:sz="4" w:space="0" w:color="auto"/>
              <w:right w:val="single" w:sz="4" w:space="0" w:color="auto"/>
            </w:tcBorders>
            <w:shd w:val="clear" w:color="auto" w:fill="auto"/>
            <w:noWrap/>
            <w:vAlign w:val="center"/>
            <w:hideMark/>
          </w:tcPr>
          <w:p w14:paraId="2B81436E"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t>Dataset Description</w:t>
            </w:r>
          </w:p>
        </w:tc>
        <w:tc>
          <w:tcPr>
            <w:tcW w:w="689" w:type="dxa"/>
            <w:tcBorders>
              <w:top w:val="single" w:sz="4" w:space="0" w:color="auto"/>
              <w:left w:val="nil"/>
              <w:bottom w:val="single" w:sz="4" w:space="0" w:color="auto"/>
              <w:right w:val="single" w:sz="4" w:space="0" w:color="auto"/>
            </w:tcBorders>
            <w:shd w:val="clear" w:color="auto" w:fill="auto"/>
            <w:noWrap/>
            <w:vAlign w:val="center"/>
            <w:hideMark/>
          </w:tcPr>
          <w:p w14:paraId="1904ACF4"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proofErr w:type="spellStart"/>
            <w:r w:rsidRPr="00AC1FB1">
              <w:rPr>
                <w:rFonts w:ascii="新細明體" w:eastAsia="新細明體" w:hAnsi="新細明體" w:cs="新細明體" w:hint="eastAsia"/>
                <w:b/>
                <w:bCs/>
                <w:color w:val="000000"/>
                <w:sz w:val="24"/>
                <w:szCs w:val="24"/>
                <w:lang w:eastAsia="zh-TW"/>
              </w:rPr>
              <w:t>Optimiser</w:t>
            </w:r>
            <w:proofErr w:type="spellEnd"/>
          </w:p>
        </w:tc>
        <w:tc>
          <w:tcPr>
            <w:tcW w:w="2684" w:type="dxa"/>
            <w:tcBorders>
              <w:top w:val="single" w:sz="4" w:space="0" w:color="auto"/>
              <w:left w:val="nil"/>
              <w:bottom w:val="single" w:sz="4" w:space="0" w:color="auto"/>
              <w:right w:val="single" w:sz="4" w:space="0" w:color="auto"/>
            </w:tcBorders>
            <w:shd w:val="clear" w:color="auto" w:fill="auto"/>
            <w:noWrap/>
            <w:vAlign w:val="center"/>
            <w:hideMark/>
          </w:tcPr>
          <w:p w14:paraId="636BC5E2"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t>Loss Function</w:t>
            </w:r>
          </w:p>
        </w:tc>
        <w:tc>
          <w:tcPr>
            <w:tcW w:w="575" w:type="dxa"/>
            <w:tcBorders>
              <w:top w:val="single" w:sz="4" w:space="0" w:color="auto"/>
              <w:left w:val="nil"/>
              <w:bottom w:val="single" w:sz="4" w:space="0" w:color="auto"/>
              <w:right w:val="single" w:sz="4" w:space="0" w:color="auto"/>
            </w:tcBorders>
            <w:shd w:val="clear" w:color="auto" w:fill="auto"/>
            <w:noWrap/>
            <w:vAlign w:val="center"/>
            <w:hideMark/>
          </w:tcPr>
          <w:p w14:paraId="3893669D"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t>learning rate</w:t>
            </w:r>
          </w:p>
        </w:tc>
        <w:tc>
          <w:tcPr>
            <w:tcW w:w="523" w:type="dxa"/>
            <w:tcBorders>
              <w:top w:val="single" w:sz="4" w:space="0" w:color="auto"/>
              <w:left w:val="nil"/>
              <w:bottom w:val="single" w:sz="4" w:space="0" w:color="auto"/>
              <w:right w:val="single" w:sz="4" w:space="0" w:color="auto"/>
            </w:tcBorders>
            <w:shd w:val="clear" w:color="auto" w:fill="auto"/>
            <w:noWrap/>
            <w:vAlign w:val="center"/>
            <w:hideMark/>
          </w:tcPr>
          <w:p w14:paraId="09D46403"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t>Epochs</w:t>
            </w:r>
          </w:p>
        </w:tc>
      </w:tr>
      <w:tr w:rsidR="00AC1FB1" w:rsidRPr="00AC1FB1" w14:paraId="0D52D55E"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06B9009B"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Taxi-Simple-LSTM-</w:t>
            </w:r>
            <w:proofErr w:type="spellStart"/>
            <w:r w:rsidRPr="008D0C03">
              <w:rPr>
                <w:rFonts w:ascii="新細明體" w:eastAsia="新細明體" w:hAnsi="新細明體" w:cs="新細明體" w:hint="eastAsia"/>
                <w:color w:val="000000"/>
                <w:szCs w:val="22"/>
                <w:lang w:eastAsia="zh-TW"/>
              </w:rPr>
              <w:t>pytorch</w:t>
            </w:r>
            <w:proofErr w:type="spellEnd"/>
          </w:p>
        </w:tc>
        <w:tc>
          <w:tcPr>
            <w:tcW w:w="1369" w:type="dxa"/>
            <w:tcBorders>
              <w:top w:val="nil"/>
              <w:left w:val="nil"/>
              <w:bottom w:val="single" w:sz="4" w:space="0" w:color="auto"/>
              <w:right w:val="single" w:sz="4" w:space="0" w:color="auto"/>
            </w:tcBorders>
            <w:shd w:val="clear" w:color="auto" w:fill="auto"/>
            <w:noWrap/>
            <w:vAlign w:val="center"/>
            <w:hideMark/>
          </w:tcPr>
          <w:p w14:paraId="0258F894"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2A44F712"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Time series of Taxi-Uber DS. (2014-15)</w:t>
            </w:r>
          </w:p>
        </w:tc>
        <w:tc>
          <w:tcPr>
            <w:tcW w:w="689" w:type="dxa"/>
            <w:tcBorders>
              <w:top w:val="nil"/>
              <w:left w:val="nil"/>
              <w:bottom w:val="single" w:sz="4" w:space="0" w:color="auto"/>
              <w:right w:val="single" w:sz="4" w:space="0" w:color="auto"/>
            </w:tcBorders>
            <w:shd w:val="clear" w:color="auto" w:fill="auto"/>
            <w:noWrap/>
            <w:vAlign w:val="center"/>
            <w:hideMark/>
          </w:tcPr>
          <w:p w14:paraId="32C734F3"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1F471CBB"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0625EC3B"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77E4530B"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200</w:t>
            </w:r>
          </w:p>
        </w:tc>
      </w:tr>
      <w:tr w:rsidR="00AC1FB1" w:rsidRPr="00AC1FB1" w14:paraId="162A88D5"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3DD0411A"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Uber-Simple-LSTM-</w:t>
            </w:r>
            <w:proofErr w:type="spellStart"/>
            <w:r w:rsidRPr="008D0C03">
              <w:rPr>
                <w:rFonts w:ascii="新細明體" w:eastAsia="新細明體" w:hAnsi="新細明體" w:cs="新細明體" w:hint="eastAsia"/>
                <w:color w:val="000000"/>
                <w:szCs w:val="22"/>
                <w:lang w:eastAsia="zh-TW"/>
              </w:rPr>
              <w:t>pytorch</w:t>
            </w:r>
            <w:proofErr w:type="spellEnd"/>
          </w:p>
        </w:tc>
        <w:tc>
          <w:tcPr>
            <w:tcW w:w="1369" w:type="dxa"/>
            <w:tcBorders>
              <w:top w:val="nil"/>
              <w:left w:val="nil"/>
              <w:bottom w:val="single" w:sz="4" w:space="0" w:color="auto"/>
              <w:right w:val="single" w:sz="4" w:space="0" w:color="auto"/>
            </w:tcBorders>
            <w:shd w:val="clear" w:color="auto" w:fill="auto"/>
            <w:noWrap/>
            <w:vAlign w:val="center"/>
            <w:hideMark/>
          </w:tcPr>
          <w:p w14:paraId="795E66FF"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35A23BB3"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Time series of Taxi-Uber DS. (2014-15)</w:t>
            </w:r>
          </w:p>
        </w:tc>
        <w:tc>
          <w:tcPr>
            <w:tcW w:w="689" w:type="dxa"/>
            <w:tcBorders>
              <w:top w:val="nil"/>
              <w:left w:val="nil"/>
              <w:bottom w:val="single" w:sz="4" w:space="0" w:color="auto"/>
              <w:right w:val="single" w:sz="4" w:space="0" w:color="auto"/>
            </w:tcBorders>
            <w:shd w:val="clear" w:color="auto" w:fill="auto"/>
            <w:noWrap/>
            <w:vAlign w:val="center"/>
            <w:hideMark/>
          </w:tcPr>
          <w:p w14:paraId="2BD90DA2"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40ECBDE4"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553DBCF4"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C86B069"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200</w:t>
            </w:r>
          </w:p>
        </w:tc>
      </w:tr>
      <w:tr w:rsidR="00AC1FB1" w:rsidRPr="00AC1FB1" w14:paraId="3EA20722"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78D0214D"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Taxi-Simple-LSTM-Keras</w:t>
            </w:r>
          </w:p>
        </w:tc>
        <w:tc>
          <w:tcPr>
            <w:tcW w:w="1369" w:type="dxa"/>
            <w:tcBorders>
              <w:top w:val="nil"/>
              <w:left w:val="nil"/>
              <w:bottom w:val="single" w:sz="4" w:space="0" w:color="auto"/>
              <w:right w:val="single" w:sz="4" w:space="0" w:color="auto"/>
            </w:tcBorders>
            <w:shd w:val="clear" w:color="auto" w:fill="auto"/>
            <w:noWrap/>
            <w:vAlign w:val="center"/>
            <w:hideMark/>
          </w:tcPr>
          <w:p w14:paraId="639A8394"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39B6A14E"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Time series of Taxi-Uber DS. (2014-16)</w:t>
            </w:r>
          </w:p>
        </w:tc>
        <w:tc>
          <w:tcPr>
            <w:tcW w:w="689" w:type="dxa"/>
            <w:tcBorders>
              <w:top w:val="nil"/>
              <w:left w:val="nil"/>
              <w:bottom w:val="single" w:sz="4" w:space="0" w:color="auto"/>
              <w:right w:val="single" w:sz="4" w:space="0" w:color="auto"/>
            </w:tcBorders>
            <w:shd w:val="clear" w:color="auto" w:fill="auto"/>
            <w:noWrap/>
            <w:vAlign w:val="center"/>
            <w:hideMark/>
          </w:tcPr>
          <w:p w14:paraId="2E56ED53"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57DB67A3"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723B3EE"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4FBA7186"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200</w:t>
            </w:r>
          </w:p>
        </w:tc>
      </w:tr>
      <w:tr w:rsidR="00AC1FB1" w:rsidRPr="00AC1FB1" w14:paraId="4A9E4DBB"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68F87AF1"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Uber-Simple-LSTM-Keras</w:t>
            </w:r>
          </w:p>
        </w:tc>
        <w:tc>
          <w:tcPr>
            <w:tcW w:w="1369" w:type="dxa"/>
            <w:tcBorders>
              <w:top w:val="nil"/>
              <w:left w:val="nil"/>
              <w:bottom w:val="single" w:sz="4" w:space="0" w:color="auto"/>
              <w:right w:val="single" w:sz="4" w:space="0" w:color="auto"/>
            </w:tcBorders>
            <w:shd w:val="clear" w:color="auto" w:fill="auto"/>
            <w:noWrap/>
            <w:vAlign w:val="center"/>
            <w:hideMark/>
          </w:tcPr>
          <w:p w14:paraId="1F91565B"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25AA9CA1"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Time series of Taxi-Uber DS. (2014-17)</w:t>
            </w:r>
          </w:p>
        </w:tc>
        <w:tc>
          <w:tcPr>
            <w:tcW w:w="689" w:type="dxa"/>
            <w:tcBorders>
              <w:top w:val="nil"/>
              <w:left w:val="nil"/>
              <w:bottom w:val="single" w:sz="4" w:space="0" w:color="auto"/>
              <w:right w:val="single" w:sz="4" w:space="0" w:color="auto"/>
            </w:tcBorders>
            <w:shd w:val="clear" w:color="auto" w:fill="auto"/>
            <w:noWrap/>
            <w:vAlign w:val="center"/>
            <w:hideMark/>
          </w:tcPr>
          <w:p w14:paraId="1D478F7A"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5D57FDA1"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3AA002D"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7BD58D65"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200</w:t>
            </w:r>
          </w:p>
        </w:tc>
      </w:tr>
      <w:tr w:rsidR="00AC1FB1" w:rsidRPr="00AC1FB1" w14:paraId="46F630D1"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3618EA75"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CRANN-Temporal</w:t>
            </w:r>
          </w:p>
        </w:tc>
        <w:tc>
          <w:tcPr>
            <w:tcW w:w="1369" w:type="dxa"/>
            <w:tcBorders>
              <w:top w:val="nil"/>
              <w:left w:val="nil"/>
              <w:bottom w:val="single" w:sz="4" w:space="0" w:color="auto"/>
              <w:right w:val="single" w:sz="4" w:space="0" w:color="auto"/>
            </w:tcBorders>
            <w:shd w:val="clear" w:color="auto" w:fill="auto"/>
            <w:noWrap/>
            <w:vAlign w:val="center"/>
            <w:hideMark/>
          </w:tcPr>
          <w:p w14:paraId="74E75714" w14:textId="77777777" w:rsidR="00AC1FB1" w:rsidRPr="000C3464" w:rsidRDefault="00AC1FB1" w:rsidP="00AC1FB1">
            <w:pPr>
              <w:spacing w:after="0" w:line="240" w:lineRule="auto"/>
              <w:rPr>
                <w:rFonts w:ascii="新細明體" w:eastAsia="新細明體" w:hAnsi="新細明體" w:cs="新細明體"/>
                <w:color w:val="000000"/>
                <w:szCs w:val="22"/>
                <w:lang w:val="de-DE" w:eastAsia="zh-TW"/>
              </w:rPr>
            </w:pPr>
            <w:r w:rsidRPr="000C3464">
              <w:rPr>
                <w:rFonts w:ascii="新細明體" w:eastAsia="新細明體" w:hAnsi="新細明體" w:cs="新細明體" w:hint="eastAsia"/>
                <w:color w:val="000000"/>
                <w:szCs w:val="22"/>
                <w:lang w:val="de-DE" w:eastAsia="zh-TW"/>
              </w:rPr>
              <w:t>Bahdanau Att.Mech Autoencoder (LSTM based)</w:t>
            </w:r>
          </w:p>
        </w:tc>
        <w:tc>
          <w:tcPr>
            <w:tcW w:w="1942" w:type="dxa"/>
            <w:tcBorders>
              <w:top w:val="nil"/>
              <w:left w:val="nil"/>
              <w:bottom w:val="single" w:sz="4" w:space="0" w:color="auto"/>
              <w:right w:val="single" w:sz="4" w:space="0" w:color="auto"/>
            </w:tcBorders>
            <w:shd w:val="clear" w:color="auto" w:fill="auto"/>
            <w:noWrap/>
            <w:vAlign w:val="center"/>
            <w:hideMark/>
          </w:tcPr>
          <w:p w14:paraId="6A048C87"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temporal time series of hourly/daily car traffic (in Madrid)</w:t>
            </w:r>
          </w:p>
        </w:tc>
        <w:tc>
          <w:tcPr>
            <w:tcW w:w="689" w:type="dxa"/>
            <w:tcBorders>
              <w:top w:val="nil"/>
              <w:left w:val="nil"/>
              <w:bottom w:val="single" w:sz="4" w:space="0" w:color="auto"/>
              <w:right w:val="single" w:sz="4" w:space="0" w:color="auto"/>
            </w:tcBorders>
            <w:shd w:val="clear" w:color="auto" w:fill="auto"/>
            <w:noWrap/>
            <w:vAlign w:val="center"/>
            <w:hideMark/>
          </w:tcPr>
          <w:p w14:paraId="4B901765"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71DE5D4C"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7AAE241E"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05AC8851"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200</w:t>
            </w:r>
          </w:p>
        </w:tc>
      </w:tr>
      <w:tr w:rsidR="00AC1FB1" w:rsidRPr="00AC1FB1" w14:paraId="0F77BC9F"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6DBB8DE7"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CRANN-Spatial</w:t>
            </w:r>
          </w:p>
        </w:tc>
        <w:tc>
          <w:tcPr>
            <w:tcW w:w="1369" w:type="dxa"/>
            <w:tcBorders>
              <w:top w:val="nil"/>
              <w:left w:val="nil"/>
              <w:bottom w:val="single" w:sz="4" w:space="0" w:color="auto"/>
              <w:right w:val="single" w:sz="4" w:space="0" w:color="auto"/>
            </w:tcBorders>
            <w:shd w:val="clear" w:color="auto" w:fill="auto"/>
            <w:noWrap/>
            <w:vAlign w:val="center"/>
            <w:hideMark/>
          </w:tcPr>
          <w:p w14:paraId="4F3FB7CD"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CNN+ST-</w:t>
            </w:r>
            <w:proofErr w:type="spellStart"/>
            <w:r w:rsidRPr="008D0C03">
              <w:rPr>
                <w:rFonts w:ascii="新細明體" w:eastAsia="新細明體" w:hAnsi="新細明體" w:cs="新細明體" w:hint="eastAsia"/>
                <w:color w:val="000000"/>
                <w:szCs w:val="22"/>
                <w:lang w:eastAsia="zh-TW"/>
              </w:rPr>
              <w:t>Att.Mech</w:t>
            </w:r>
            <w:proofErr w:type="spellEnd"/>
          </w:p>
        </w:tc>
        <w:tc>
          <w:tcPr>
            <w:tcW w:w="1942" w:type="dxa"/>
            <w:tcBorders>
              <w:top w:val="nil"/>
              <w:left w:val="nil"/>
              <w:bottom w:val="single" w:sz="4" w:space="0" w:color="auto"/>
              <w:right w:val="single" w:sz="4" w:space="0" w:color="auto"/>
            </w:tcBorders>
            <w:shd w:val="clear" w:color="auto" w:fill="auto"/>
            <w:noWrap/>
            <w:vAlign w:val="center"/>
            <w:hideMark/>
          </w:tcPr>
          <w:p w14:paraId="5A7B0811"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incidence captured by 30 sensors + Timestamps (A 17000x30 matrix)</w:t>
            </w:r>
          </w:p>
        </w:tc>
        <w:tc>
          <w:tcPr>
            <w:tcW w:w="689" w:type="dxa"/>
            <w:tcBorders>
              <w:top w:val="nil"/>
              <w:left w:val="nil"/>
              <w:bottom w:val="single" w:sz="4" w:space="0" w:color="auto"/>
              <w:right w:val="single" w:sz="4" w:space="0" w:color="auto"/>
            </w:tcBorders>
            <w:shd w:val="clear" w:color="auto" w:fill="auto"/>
            <w:noWrap/>
            <w:vAlign w:val="center"/>
            <w:hideMark/>
          </w:tcPr>
          <w:p w14:paraId="3CF150CA"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10B51C58"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0F0D0FF9"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032A792F"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200</w:t>
            </w:r>
          </w:p>
        </w:tc>
      </w:tr>
      <w:tr w:rsidR="00AC1FB1" w:rsidRPr="00AC1FB1" w14:paraId="0D07F7F7"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7F8BCA3F"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CRANN-Dense</w:t>
            </w:r>
          </w:p>
        </w:tc>
        <w:tc>
          <w:tcPr>
            <w:tcW w:w="1369" w:type="dxa"/>
            <w:tcBorders>
              <w:top w:val="nil"/>
              <w:left w:val="nil"/>
              <w:bottom w:val="single" w:sz="4" w:space="0" w:color="auto"/>
              <w:right w:val="single" w:sz="4" w:space="0" w:color="auto"/>
            </w:tcBorders>
            <w:shd w:val="clear" w:color="auto" w:fill="auto"/>
            <w:noWrap/>
            <w:vAlign w:val="center"/>
            <w:hideMark/>
          </w:tcPr>
          <w:p w14:paraId="30DAC35B"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Fully Connected Feedforward NN (FCFFNN)</w:t>
            </w:r>
          </w:p>
        </w:tc>
        <w:tc>
          <w:tcPr>
            <w:tcW w:w="1942" w:type="dxa"/>
            <w:tcBorders>
              <w:top w:val="nil"/>
              <w:left w:val="nil"/>
              <w:bottom w:val="single" w:sz="4" w:space="0" w:color="auto"/>
              <w:right w:val="single" w:sz="4" w:space="0" w:color="auto"/>
            </w:tcBorders>
            <w:shd w:val="clear" w:color="auto" w:fill="auto"/>
            <w:noWrap/>
            <w:vAlign w:val="center"/>
            <w:hideMark/>
          </w:tcPr>
          <w:p w14:paraId="53854643"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 xml:space="preserve">dense 3D+ tensor of the both </w:t>
            </w:r>
            <w:proofErr w:type="spellStart"/>
            <w:r w:rsidRPr="008D0C03">
              <w:rPr>
                <w:rFonts w:ascii="新細明體" w:eastAsia="新細明體" w:hAnsi="新細明體" w:cs="新細明體" w:hint="eastAsia"/>
                <w:color w:val="000000"/>
                <w:szCs w:val="22"/>
                <w:lang w:eastAsia="zh-TW"/>
              </w:rPr>
              <w:t>preceeding</w:t>
            </w:r>
            <w:proofErr w:type="spellEnd"/>
            <w:r w:rsidRPr="008D0C03">
              <w:rPr>
                <w:rFonts w:ascii="新細明體" w:eastAsia="新細明體" w:hAnsi="新細明體" w:cs="新細明體" w:hint="eastAsia"/>
                <w:color w:val="000000"/>
                <w:szCs w:val="22"/>
                <w:lang w:eastAsia="zh-TW"/>
              </w:rPr>
              <w:t xml:space="preserve"> modules</w:t>
            </w:r>
          </w:p>
        </w:tc>
        <w:tc>
          <w:tcPr>
            <w:tcW w:w="689" w:type="dxa"/>
            <w:tcBorders>
              <w:top w:val="nil"/>
              <w:left w:val="nil"/>
              <w:bottom w:val="single" w:sz="4" w:space="0" w:color="auto"/>
              <w:right w:val="single" w:sz="4" w:space="0" w:color="auto"/>
            </w:tcBorders>
            <w:shd w:val="clear" w:color="auto" w:fill="auto"/>
            <w:noWrap/>
            <w:vAlign w:val="center"/>
            <w:hideMark/>
          </w:tcPr>
          <w:p w14:paraId="3AE547C4"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08FEF25D"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37A48A31"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E563A51"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200</w:t>
            </w:r>
          </w:p>
        </w:tc>
      </w:tr>
      <w:tr w:rsidR="00AC1FB1" w:rsidRPr="00AC1FB1" w14:paraId="5EC69310"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05C07D99" w14:textId="77777777" w:rsidR="00AC1FB1" w:rsidRPr="005F61A4" w:rsidRDefault="00AC1FB1" w:rsidP="00AC1FB1">
            <w:pPr>
              <w:spacing w:after="0" w:line="240" w:lineRule="auto"/>
              <w:rPr>
                <w:rFonts w:ascii="新細明體" w:eastAsia="新細明體" w:hAnsi="新細明體" w:cs="新細明體"/>
                <w:color w:val="00B050"/>
                <w:szCs w:val="22"/>
                <w:highlight w:val="blue"/>
                <w:lang w:eastAsia="zh-TW"/>
              </w:rPr>
            </w:pPr>
            <w:r w:rsidRPr="005F61A4">
              <w:rPr>
                <w:rFonts w:ascii="新細明體" w:eastAsia="新細明體" w:hAnsi="新細明體" w:cs="新細明體" w:hint="eastAsia"/>
                <w:color w:val="00B050"/>
                <w:szCs w:val="22"/>
                <w:highlight w:val="blue"/>
                <w:lang w:eastAsia="zh-TW"/>
              </w:rPr>
              <w:t>ST-</w:t>
            </w:r>
            <w:proofErr w:type="spellStart"/>
            <w:r w:rsidRPr="005F61A4">
              <w:rPr>
                <w:rFonts w:ascii="新細明體" w:eastAsia="新細明體" w:hAnsi="新細明體" w:cs="新細明體" w:hint="eastAsia"/>
                <w:color w:val="00B050"/>
                <w:szCs w:val="22"/>
                <w:highlight w:val="blue"/>
                <w:lang w:eastAsia="zh-TW"/>
              </w:rPr>
              <w:t>Metanet</w:t>
            </w:r>
            <w:proofErr w:type="spellEnd"/>
          </w:p>
        </w:tc>
        <w:tc>
          <w:tcPr>
            <w:tcW w:w="1369" w:type="dxa"/>
            <w:tcBorders>
              <w:top w:val="nil"/>
              <w:left w:val="nil"/>
              <w:bottom w:val="single" w:sz="4" w:space="0" w:color="auto"/>
              <w:right w:val="single" w:sz="4" w:space="0" w:color="auto"/>
            </w:tcBorders>
            <w:shd w:val="clear" w:color="auto" w:fill="auto"/>
            <w:noWrap/>
            <w:vAlign w:val="center"/>
            <w:hideMark/>
          </w:tcPr>
          <w:p w14:paraId="449F1945" w14:textId="77777777" w:rsidR="00AC1FB1" w:rsidRPr="005F61A4" w:rsidRDefault="00AC1FB1" w:rsidP="00AC1FB1">
            <w:pPr>
              <w:spacing w:after="0" w:line="240" w:lineRule="auto"/>
              <w:rPr>
                <w:rFonts w:ascii="新細明體" w:eastAsia="新細明體" w:hAnsi="新細明體" w:cs="新細明體"/>
                <w:color w:val="00B050"/>
                <w:szCs w:val="22"/>
                <w:highlight w:val="blue"/>
                <w:lang w:eastAsia="zh-TW"/>
              </w:rPr>
            </w:pPr>
            <w:r w:rsidRPr="005F61A4">
              <w:rPr>
                <w:rFonts w:ascii="新細明體" w:eastAsia="新細明體" w:hAnsi="新細明體" w:cs="新細明體" w:hint="eastAsia"/>
                <w:color w:val="00B050"/>
                <w:szCs w:val="22"/>
                <w:highlight w:val="blue"/>
                <w:lang w:eastAsia="zh-TW"/>
              </w:rPr>
              <w:t>Improved Seq2eq</w:t>
            </w:r>
          </w:p>
        </w:tc>
        <w:tc>
          <w:tcPr>
            <w:tcW w:w="1942" w:type="dxa"/>
            <w:tcBorders>
              <w:top w:val="nil"/>
              <w:left w:val="nil"/>
              <w:bottom w:val="single" w:sz="4" w:space="0" w:color="auto"/>
              <w:right w:val="single" w:sz="4" w:space="0" w:color="auto"/>
            </w:tcBorders>
            <w:shd w:val="clear" w:color="auto" w:fill="auto"/>
            <w:noWrap/>
            <w:vAlign w:val="center"/>
            <w:hideMark/>
          </w:tcPr>
          <w:p w14:paraId="269938DF" w14:textId="77777777" w:rsidR="00AC1FB1" w:rsidRPr="005F61A4" w:rsidRDefault="00AC1FB1" w:rsidP="00AC1FB1">
            <w:pPr>
              <w:spacing w:after="0" w:line="240" w:lineRule="auto"/>
              <w:rPr>
                <w:rFonts w:ascii="新細明體" w:eastAsia="新細明體" w:hAnsi="新細明體" w:cs="新細明體"/>
                <w:color w:val="00B050"/>
                <w:szCs w:val="22"/>
                <w:highlight w:val="blue"/>
                <w:lang w:eastAsia="zh-TW"/>
              </w:rPr>
            </w:pPr>
            <w:r w:rsidRPr="005F61A4">
              <w:rPr>
                <w:rFonts w:ascii="新細明體" w:eastAsia="新細明體" w:hAnsi="新細明體" w:cs="新細明體" w:hint="eastAsia"/>
                <w:color w:val="00B050"/>
                <w:szCs w:val="22"/>
                <w:highlight w:val="blue"/>
                <w:lang w:eastAsia="zh-TW"/>
              </w:rPr>
              <w:t>Traffic flow &amp; speed dataset</w:t>
            </w:r>
          </w:p>
        </w:tc>
        <w:tc>
          <w:tcPr>
            <w:tcW w:w="689" w:type="dxa"/>
            <w:tcBorders>
              <w:top w:val="nil"/>
              <w:left w:val="nil"/>
              <w:bottom w:val="single" w:sz="4" w:space="0" w:color="auto"/>
              <w:right w:val="single" w:sz="4" w:space="0" w:color="auto"/>
            </w:tcBorders>
            <w:shd w:val="clear" w:color="auto" w:fill="auto"/>
            <w:noWrap/>
            <w:vAlign w:val="center"/>
            <w:hideMark/>
          </w:tcPr>
          <w:p w14:paraId="5F277D74" w14:textId="77777777" w:rsidR="00AC1FB1" w:rsidRPr="005F61A4" w:rsidRDefault="00AC1FB1" w:rsidP="00AC1FB1">
            <w:pPr>
              <w:spacing w:after="0" w:line="240" w:lineRule="auto"/>
              <w:rPr>
                <w:rFonts w:ascii="新細明體" w:eastAsia="新細明體" w:hAnsi="新細明體" w:cs="新細明體"/>
                <w:color w:val="00B050"/>
                <w:szCs w:val="22"/>
                <w:highlight w:val="blue"/>
                <w:lang w:eastAsia="zh-TW"/>
              </w:rPr>
            </w:pPr>
            <w:r w:rsidRPr="005F61A4">
              <w:rPr>
                <w:rFonts w:ascii="新細明體" w:eastAsia="新細明體" w:hAnsi="新細明體" w:cs="新細明體" w:hint="eastAsia"/>
                <w:color w:val="00B050"/>
                <w:szCs w:val="22"/>
                <w:highlight w:val="blue"/>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0904BF0F" w14:textId="77777777" w:rsidR="00AC1FB1" w:rsidRPr="005F61A4" w:rsidRDefault="00AC1FB1" w:rsidP="00AC1FB1">
            <w:pPr>
              <w:spacing w:after="0" w:line="240" w:lineRule="auto"/>
              <w:rPr>
                <w:rFonts w:ascii="新細明體" w:eastAsia="新細明體" w:hAnsi="新細明體" w:cs="新細明體"/>
                <w:color w:val="00B050"/>
                <w:szCs w:val="22"/>
                <w:highlight w:val="blue"/>
                <w:lang w:eastAsia="zh-TW"/>
              </w:rPr>
            </w:pPr>
            <w:r w:rsidRPr="005F61A4">
              <w:rPr>
                <w:rFonts w:ascii="新細明體" w:eastAsia="新細明體" w:hAnsi="新細明體" w:cs="新細明體" w:hint="eastAsia"/>
                <w:color w:val="00B050"/>
                <w:szCs w:val="22"/>
                <w:highlight w:val="blue"/>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62255DA" w14:textId="77777777" w:rsidR="00AC1FB1" w:rsidRPr="005F61A4" w:rsidRDefault="00AC1FB1" w:rsidP="00AC1FB1">
            <w:pPr>
              <w:spacing w:after="0" w:line="240" w:lineRule="auto"/>
              <w:jc w:val="right"/>
              <w:rPr>
                <w:rFonts w:ascii="新細明體" w:eastAsia="新細明體" w:hAnsi="新細明體" w:cs="新細明體"/>
                <w:color w:val="00B050"/>
                <w:szCs w:val="22"/>
                <w:highlight w:val="blue"/>
                <w:lang w:eastAsia="zh-TW"/>
              </w:rPr>
            </w:pPr>
            <w:r w:rsidRPr="005F61A4">
              <w:rPr>
                <w:rFonts w:ascii="新細明體" w:eastAsia="新細明體" w:hAnsi="新細明體" w:cs="新細明體" w:hint="eastAsia"/>
                <w:color w:val="00B050"/>
                <w:szCs w:val="22"/>
                <w:highlight w:val="blue"/>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E4456E6" w14:textId="77777777" w:rsidR="00AC1FB1" w:rsidRPr="005F61A4" w:rsidRDefault="00AC1FB1" w:rsidP="00AC1FB1">
            <w:pPr>
              <w:spacing w:after="0" w:line="240" w:lineRule="auto"/>
              <w:jc w:val="right"/>
              <w:rPr>
                <w:rFonts w:ascii="新細明體" w:eastAsia="新細明體" w:hAnsi="新細明體" w:cs="新細明體"/>
                <w:color w:val="00B050"/>
                <w:szCs w:val="22"/>
                <w:highlight w:val="blue"/>
                <w:lang w:eastAsia="zh-TW"/>
              </w:rPr>
            </w:pPr>
            <w:r w:rsidRPr="005F61A4">
              <w:rPr>
                <w:rFonts w:ascii="新細明體" w:eastAsia="新細明體" w:hAnsi="新細明體" w:cs="新細明體" w:hint="eastAsia"/>
                <w:color w:val="00B050"/>
                <w:szCs w:val="22"/>
                <w:highlight w:val="blue"/>
                <w:lang w:eastAsia="zh-TW"/>
              </w:rPr>
              <w:t>200</w:t>
            </w:r>
          </w:p>
        </w:tc>
      </w:tr>
      <w:tr w:rsidR="00AC1FB1" w:rsidRPr="00AC1FB1" w14:paraId="43AF6D52" w14:textId="77777777" w:rsidTr="00AC1FB1">
        <w:trPr>
          <w:trHeight w:val="345"/>
        </w:trPr>
        <w:tc>
          <w:tcPr>
            <w:tcW w:w="848" w:type="dxa"/>
            <w:tcBorders>
              <w:top w:val="nil"/>
              <w:left w:val="single" w:sz="4" w:space="0" w:color="auto"/>
              <w:bottom w:val="single" w:sz="4" w:space="0" w:color="auto"/>
              <w:right w:val="single" w:sz="4" w:space="0" w:color="auto"/>
            </w:tcBorders>
            <w:shd w:val="clear" w:color="000000" w:fill="FFFF00"/>
            <w:noWrap/>
            <w:vAlign w:val="center"/>
            <w:hideMark/>
          </w:tcPr>
          <w:p w14:paraId="0304C108" w14:textId="77777777" w:rsidR="00AC1FB1" w:rsidRPr="005F61A4" w:rsidRDefault="00AC1FB1" w:rsidP="00AC1FB1">
            <w:pPr>
              <w:spacing w:after="0" w:line="240" w:lineRule="auto"/>
              <w:rPr>
                <w:rFonts w:ascii="新細明體" w:eastAsia="新細明體" w:hAnsi="新細明體" w:cs="新細明體"/>
                <w:color w:val="00B050"/>
                <w:szCs w:val="22"/>
                <w:lang w:eastAsia="zh-TW"/>
              </w:rPr>
            </w:pPr>
            <w:r w:rsidRPr="005F61A4">
              <w:rPr>
                <w:rFonts w:ascii="新細明體" w:eastAsia="新細明體" w:hAnsi="新細明體" w:cs="新細明體" w:hint="eastAsia"/>
                <w:color w:val="00B050"/>
                <w:szCs w:val="22"/>
                <w:lang w:eastAsia="zh-TW"/>
              </w:rPr>
              <w:t>TPA-LTSM</w:t>
            </w:r>
          </w:p>
        </w:tc>
        <w:tc>
          <w:tcPr>
            <w:tcW w:w="1369" w:type="dxa"/>
            <w:tcBorders>
              <w:top w:val="nil"/>
              <w:left w:val="nil"/>
              <w:bottom w:val="single" w:sz="4" w:space="0" w:color="auto"/>
              <w:right w:val="single" w:sz="4" w:space="0" w:color="auto"/>
            </w:tcBorders>
            <w:shd w:val="clear" w:color="000000" w:fill="FFFF00"/>
            <w:noWrap/>
            <w:vAlign w:val="center"/>
            <w:hideMark/>
          </w:tcPr>
          <w:p w14:paraId="686DF8D1" w14:textId="77777777" w:rsidR="00AC1FB1" w:rsidRPr="005F61A4" w:rsidRDefault="00AC1FB1" w:rsidP="00AC1FB1">
            <w:pPr>
              <w:spacing w:after="0" w:line="240" w:lineRule="auto"/>
              <w:rPr>
                <w:rFonts w:ascii="新細明體" w:eastAsia="新細明體" w:hAnsi="新細明體" w:cs="新細明體"/>
                <w:color w:val="00B050"/>
                <w:szCs w:val="22"/>
                <w:lang w:eastAsia="zh-TW"/>
              </w:rPr>
            </w:pPr>
            <w:r w:rsidRPr="005F61A4">
              <w:rPr>
                <w:rFonts w:ascii="新細明體" w:eastAsia="新細明體" w:hAnsi="新細明體" w:cs="新細明體" w:hint="eastAsia"/>
                <w:color w:val="00B050"/>
                <w:szCs w:val="22"/>
                <w:lang w:eastAsia="zh-TW"/>
              </w:rPr>
              <w:t xml:space="preserve">Improved attentive </w:t>
            </w:r>
            <w:proofErr w:type="spellStart"/>
            <w:r w:rsidRPr="005F61A4">
              <w:rPr>
                <w:rFonts w:ascii="新細明體" w:eastAsia="新細明體" w:hAnsi="新細明體" w:cs="新細明體" w:hint="eastAsia"/>
                <w:color w:val="00B050"/>
                <w:szCs w:val="22"/>
                <w:lang w:eastAsia="zh-TW"/>
              </w:rPr>
              <w:t>lstm</w:t>
            </w:r>
            <w:proofErr w:type="spellEnd"/>
          </w:p>
        </w:tc>
        <w:tc>
          <w:tcPr>
            <w:tcW w:w="1942" w:type="dxa"/>
            <w:tcBorders>
              <w:top w:val="nil"/>
              <w:left w:val="nil"/>
              <w:bottom w:val="single" w:sz="4" w:space="0" w:color="auto"/>
              <w:right w:val="single" w:sz="4" w:space="0" w:color="auto"/>
            </w:tcBorders>
            <w:shd w:val="clear" w:color="000000" w:fill="FFFF00"/>
            <w:noWrap/>
            <w:vAlign w:val="center"/>
            <w:hideMark/>
          </w:tcPr>
          <w:p w14:paraId="5DEF4A82" w14:textId="77777777" w:rsidR="00AC1FB1" w:rsidRPr="005F61A4" w:rsidRDefault="00AC1FB1" w:rsidP="00AC1FB1">
            <w:pPr>
              <w:spacing w:after="0" w:line="240" w:lineRule="auto"/>
              <w:rPr>
                <w:rFonts w:ascii="新細明體" w:eastAsia="新細明體" w:hAnsi="新細明體" w:cs="新細明體"/>
                <w:color w:val="00B050"/>
                <w:szCs w:val="22"/>
                <w:lang w:eastAsia="zh-TW"/>
              </w:rPr>
            </w:pPr>
            <w:r w:rsidRPr="005F61A4">
              <w:rPr>
                <w:rFonts w:ascii="新細明體" w:eastAsia="新細明體" w:hAnsi="新細明體" w:cs="新細明體" w:hint="eastAsia"/>
                <w:color w:val="00B050"/>
                <w:szCs w:val="22"/>
                <w:lang w:eastAsia="zh-TW"/>
              </w:rPr>
              <w:t>muse dataset</w:t>
            </w:r>
          </w:p>
        </w:tc>
        <w:tc>
          <w:tcPr>
            <w:tcW w:w="689" w:type="dxa"/>
            <w:tcBorders>
              <w:top w:val="nil"/>
              <w:left w:val="nil"/>
              <w:bottom w:val="single" w:sz="4" w:space="0" w:color="auto"/>
              <w:right w:val="single" w:sz="4" w:space="0" w:color="auto"/>
            </w:tcBorders>
            <w:shd w:val="clear" w:color="000000" w:fill="FFFF00"/>
            <w:noWrap/>
            <w:vAlign w:val="center"/>
            <w:hideMark/>
          </w:tcPr>
          <w:p w14:paraId="400A533D" w14:textId="77777777" w:rsidR="00AC1FB1" w:rsidRPr="005F61A4" w:rsidRDefault="00AC1FB1" w:rsidP="00AC1FB1">
            <w:pPr>
              <w:spacing w:after="0" w:line="240" w:lineRule="auto"/>
              <w:rPr>
                <w:rFonts w:ascii="新細明體" w:eastAsia="新細明體" w:hAnsi="新細明體" w:cs="新細明體"/>
                <w:color w:val="00B050"/>
                <w:szCs w:val="22"/>
                <w:lang w:eastAsia="zh-TW"/>
              </w:rPr>
            </w:pPr>
            <w:r w:rsidRPr="005F61A4">
              <w:rPr>
                <w:rFonts w:ascii="新細明體" w:eastAsia="新細明體" w:hAnsi="新細明體" w:cs="新細明體" w:hint="eastAsia"/>
                <w:color w:val="00B050"/>
                <w:szCs w:val="22"/>
                <w:lang w:eastAsia="zh-TW"/>
              </w:rPr>
              <w:t>Adam</w:t>
            </w:r>
          </w:p>
        </w:tc>
        <w:tc>
          <w:tcPr>
            <w:tcW w:w="2684" w:type="dxa"/>
            <w:tcBorders>
              <w:top w:val="nil"/>
              <w:left w:val="nil"/>
              <w:bottom w:val="single" w:sz="4" w:space="0" w:color="auto"/>
              <w:right w:val="single" w:sz="4" w:space="0" w:color="auto"/>
            </w:tcBorders>
            <w:shd w:val="clear" w:color="000000" w:fill="FFFF00"/>
            <w:noWrap/>
            <w:vAlign w:val="center"/>
            <w:hideMark/>
          </w:tcPr>
          <w:p w14:paraId="67282838" w14:textId="77777777" w:rsidR="00AC1FB1" w:rsidRPr="005F61A4" w:rsidRDefault="00AC1FB1" w:rsidP="00AC1FB1">
            <w:pPr>
              <w:spacing w:after="0" w:line="240" w:lineRule="auto"/>
              <w:rPr>
                <w:rFonts w:ascii="新細明體" w:eastAsia="新細明體" w:hAnsi="新細明體" w:cs="新細明體"/>
                <w:color w:val="00B050"/>
                <w:szCs w:val="22"/>
                <w:lang w:eastAsia="zh-TW"/>
              </w:rPr>
            </w:pPr>
            <w:proofErr w:type="spellStart"/>
            <w:proofErr w:type="gramStart"/>
            <w:r w:rsidRPr="005F61A4">
              <w:rPr>
                <w:rFonts w:ascii="新細明體" w:eastAsia="新細明體" w:hAnsi="新細明體" w:cs="新細明體" w:hint="eastAsia"/>
                <w:color w:val="00B050"/>
                <w:szCs w:val="22"/>
                <w:lang w:eastAsia="zh-TW"/>
              </w:rPr>
              <w:t>tf.reduce</w:t>
            </w:r>
            <w:proofErr w:type="gramEnd"/>
            <w:r w:rsidRPr="005F61A4">
              <w:rPr>
                <w:rFonts w:ascii="新細明體" w:eastAsia="新細明體" w:hAnsi="新細明體" w:cs="新細明體" w:hint="eastAsia"/>
                <w:color w:val="00B050"/>
                <w:szCs w:val="22"/>
                <w:lang w:eastAsia="zh-TW"/>
              </w:rPr>
              <w:t>.mean</w:t>
            </w:r>
            <w:proofErr w:type="spellEnd"/>
          </w:p>
        </w:tc>
        <w:tc>
          <w:tcPr>
            <w:tcW w:w="575" w:type="dxa"/>
            <w:tcBorders>
              <w:top w:val="nil"/>
              <w:left w:val="nil"/>
              <w:bottom w:val="single" w:sz="4" w:space="0" w:color="auto"/>
              <w:right w:val="single" w:sz="4" w:space="0" w:color="auto"/>
            </w:tcBorders>
            <w:shd w:val="clear" w:color="000000" w:fill="FFFF00"/>
            <w:noWrap/>
            <w:vAlign w:val="center"/>
            <w:hideMark/>
          </w:tcPr>
          <w:p w14:paraId="0A9BDD1D" w14:textId="77777777" w:rsidR="00AC1FB1" w:rsidRPr="005F61A4" w:rsidRDefault="00AC1FB1" w:rsidP="00AC1FB1">
            <w:pPr>
              <w:spacing w:after="0" w:line="240" w:lineRule="auto"/>
              <w:jc w:val="right"/>
              <w:rPr>
                <w:rFonts w:ascii="新細明體" w:eastAsia="新細明體" w:hAnsi="新細明體" w:cs="新細明體"/>
                <w:color w:val="00B050"/>
                <w:szCs w:val="22"/>
                <w:lang w:eastAsia="zh-TW"/>
              </w:rPr>
            </w:pPr>
            <w:r w:rsidRPr="005F61A4">
              <w:rPr>
                <w:rFonts w:ascii="新細明體" w:eastAsia="新細明體" w:hAnsi="新細明體" w:cs="新細明體" w:hint="eastAsia"/>
                <w:color w:val="00B050"/>
                <w:szCs w:val="22"/>
                <w:lang w:eastAsia="zh-TW"/>
              </w:rPr>
              <w:t>1E-05</w:t>
            </w:r>
          </w:p>
        </w:tc>
        <w:tc>
          <w:tcPr>
            <w:tcW w:w="523" w:type="dxa"/>
            <w:tcBorders>
              <w:top w:val="nil"/>
              <w:left w:val="nil"/>
              <w:bottom w:val="single" w:sz="4" w:space="0" w:color="auto"/>
              <w:right w:val="single" w:sz="4" w:space="0" w:color="auto"/>
            </w:tcBorders>
            <w:shd w:val="clear" w:color="000000" w:fill="FFFF00"/>
            <w:noWrap/>
            <w:vAlign w:val="center"/>
            <w:hideMark/>
          </w:tcPr>
          <w:p w14:paraId="187E632D" w14:textId="77777777" w:rsidR="00AC1FB1" w:rsidRPr="005F61A4" w:rsidRDefault="00AC1FB1" w:rsidP="00AC1FB1">
            <w:pPr>
              <w:spacing w:after="0" w:line="240" w:lineRule="auto"/>
              <w:jc w:val="right"/>
              <w:rPr>
                <w:rFonts w:ascii="新細明體" w:eastAsia="新細明體" w:hAnsi="新細明體" w:cs="新細明體"/>
                <w:color w:val="00B050"/>
                <w:szCs w:val="22"/>
                <w:lang w:eastAsia="zh-TW"/>
              </w:rPr>
            </w:pPr>
            <w:r w:rsidRPr="005F61A4">
              <w:rPr>
                <w:rFonts w:ascii="新細明體" w:eastAsia="新細明體" w:hAnsi="新細明體" w:cs="新細明體" w:hint="eastAsia"/>
                <w:color w:val="00B050"/>
                <w:szCs w:val="22"/>
                <w:lang w:eastAsia="zh-TW"/>
              </w:rPr>
              <w:t>40</w:t>
            </w:r>
          </w:p>
        </w:tc>
      </w:tr>
      <w:tr w:rsidR="00AC1FB1" w:rsidRPr="00AC1FB1" w14:paraId="33EE94FF" w14:textId="77777777" w:rsidTr="00AC1FB1">
        <w:trPr>
          <w:trHeight w:val="330"/>
        </w:trPr>
        <w:tc>
          <w:tcPr>
            <w:tcW w:w="848" w:type="dxa"/>
            <w:tcBorders>
              <w:top w:val="nil"/>
              <w:left w:val="single" w:sz="4" w:space="0" w:color="auto"/>
              <w:bottom w:val="single" w:sz="4" w:space="0" w:color="auto"/>
              <w:right w:val="single" w:sz="4" w:space="0" w:color="auto"/>
            </w:tcBorders>
            <w:shd w:val="clear" w:color="000000" w:fill="FFFF00"/>
            <w:noWrap/>
            <w:vAlign w:val="center"/>
            <w:hideMark/>
          </w:tcPr>
          <w:p w14:paraId="3C01B091" w14:textId="77777777" w:rsidR="00AC1FB1" w:rsidRPr="008D0C03" w:rsidRDefault="00AC1FB1" w:rsidP="00AC1FB1">
            <w:pPr>
              <w:spacing w:after="0" w:line="240" w:lineRule="auto"/>
              <w:rPr>
                <w:rFonts w:ascii="新細明體" w:eastAsia="新細明體" w:hAnsi="新細明體" w:cs="新細明體"/>
                <w:szCs w:val="22"/>
                <w:lang w:eastAsia="zh-TW"/>
              </w:rPr>
            </w:pPr>
            <w:r w:rsidRPr="008D0C03">
              <w:rPr>
                <w:rFonts w:ascii="新細明體" w:eastAsia="新細明體" w:hAnsi="新細明體" w:cs="新細明體" w:hint="eastAsia"/>
                <w:szCs w:val="22"/>
                <w:lang w:eastAsia="zh-TW"/>
              </w:rPr>
              <w:t>Lotto-Seq2seq</w:t>
            </w:r>
          </w:p>
        </w:tc>
        <w:tc>
          <w:tcPr>
            <w:tcW w:w="1369" w:type="dxa"/>
            <w:tcBorders>
              <w:top w:val="nil"/>
              <w:left w:val="nil"/>
              <w:bottom w:val="single" w:sz="4" w:space="0" w:color="auto"/>
              <w:right w:val="single" w:sz="4" w:space="0" w:color="auto"/>
            </w:tcBorders>
            <w:shd w:val="clear" w:color="000000" w:fill="FFFF00"/>
            <w:noWrap/>
            <w:vAlign w:val="center"/>
            <w:hideMark/>
          </w:tcPr>
          <w:p w14:paraId="27DF72FC" w14:textId="77777777" w:rsidR="00AC1FB1" w:rsidRPr="008D0C03" w:rsidRDefault="00AC1FB1" w:rsidP="00AC1FB1">
            <w:pPr>
              <w:spacing w:after="0" w:line="240" w:lineRule="auto"/>
              <w:rPr>
                <w:rFonts w:ascii="新細明體" w:eastAsia="新細明體" w:hAnsi="新細明體" w:cs="新細明體"/>
                <w:szCs w:val="22"/>
                <w:lang w:eastAsia="zh-TW"/>
              </w:rPr>
            </w:pPr>
            <w:proofErr w:type="spellStart"/>
            <w:r w:rsidRPr="008D0C03">
              <w:rPr>
                <w:rFonts w:ascii="新細明體" w:eastAsia="新細明體" w:hAnsi="新細明體" w:cs="新細明體" w:hint="eastAsia"/>
                <w:szCs w:val="22"/>
                <w:lang w:eastAsia="zh-TW"/>
              </w:rPr>
              <w:t>Bahdanau</w:t>
            </w:r>
            <w:proofErr w:type="spellEnd"/>
            <w:r w:rsidRPr="008D0C03">
              <w:rPr>
                <w:rFonts w:ascii="新細明體" w:eastAsia="新細明體" w:hAnsi="新細明體" w:cs="新細明體" w:hint="eastAsia"/>
                <w:szCs w:val="22"/>
                <w:lang w:eastAsia="zh-TW"/>
              </w:rPr>
              <w:t xml:space="preserve"> Attentive LSTM</w:t>
            </w:r>
          </w:p>
        </w:tc>
        <w:tc>
          <w:tcPr>
            <w:tcW w:w="1942" w:type="dxa"/>
            <w:tcBorders>
              <w:top w:val="nil"/>
              <w:left w:val="nil"/>
              <w:bottom w:val="single" w:sz="4" w:space="0" w:color="auto"/>
              <w:right w:val="single" w:sz="4" w:space="0" w:color="auto"/>
            </w:tcBorders>
            <w:shd w:val="clear" w:color="000000" w:fill="FFFF00"/>
            <w:noWrap/>
            <w:vAlign w:val="center"/>
            <w:hideMark/>
          </w:tcPr>
          <w:p w14:paraId="424AEBE3" w14:textId="77777777" w:rsidR="00AC1FB1" w:rsidRPr="008D0C03" w:rsidRDefault="00AC1FB1" w:rsidP="00AC1FB1">
            <w:pPr>
              <w:spacing w:after="0" w:line="240" w:lineRule="auto"/>
              <w:rPr>
                <w:rFonts w:ascii="新細明體" w:eastAsia="新細明體" w:hAnsi="新細明體" w:cs="新細明體"/>
                <w:szCs w:val="22"/>
                <w:lang w:eastAsia="zh-TW"/>
              </w:rPr>
            </w:pPr>
            <w:r w:rsidRPr="008D0C03">
              <w:rPr>
                <w:rFonts w:ascii="新細明體" w:eastAsia="新細明體" w:hAnsi="新細明體" w:cs="新細明體" w:hint="eastAsia"/>
                <w:szCs w:val="22"/>
                <w:lang w:eastAsia="zh-TW"/>
              </w:rPr>
              <w:t>UK lotto dataset (2016-2020)</w:t>
            </w:r>
          </w:p>
        </w:tc>
        <w:tc>
          <w:tcPr>
            <w:tcW w:w="689" w:type="dxa"/>
            <w:tcBorders>
              <w:top w:val="nil"/>
              <w:left w:val="nil"/>
              <w:bottom w:val="single" w:sz="4" w:space="0" w:color="auto"/>
              <w:right w:val="single" w:sz="4" w:space="0" w:color="auto"/>
            </w:tcBorders>
            <w:shd w:val="clear" w:color="000000" w:fill="FFFF00"/>
            <w:noWrap/>
            <w:vAlign w:val="center"/>
            <w:hideMark/>
          </w:tcPr>
          <w:p w14:paraId="4F484219" w14:textId="77777777" w:rsidR="00AC1FB1" w:rsidRPr="008D0C03" w:rsidRDefault="00AC1FB1" w:rsidP="00AC1FB1">
            <w:pPr>
              <w:spacing w:after="0" w:line="240" w:lineRule="auto"/>
              <w:rPr>
                <w:rFonts w:ascii="新細明體" w:eastAsia="新細明體" w:hAnsi="新細明體" w:cs="新細明體"/>
                <w:szCs w:val="22"/>
                <w:lang w:eastAsia="zh-TW"/>
              </w:rPr>
            </w:pPr>
            <w:r w:rsidRPr="008D0C03">
              <w:rPr>
                <w:rFonts w:ascii="新細明體" w:eastAsia="新細明體" w:hAnsi="新細明體" w:cs="新細明體" w:hint="eastAsia"/>
                <w:szCs w:val="22"/>
                <w:lang w:eastAsia="zh-TW"/>
              </w:rPr>
              <w:t>Adam</w:t>
            </w:r>
          </w:p>
        </w:tc>
        <w:tc>
          <w:tcPr>
            <w:tcW w:w="2684" w:type="dxa"/>
            <w:tcBorders>
              <w:top w:val="nil"/>
              <w:left w:val="nil"/>
              <w:bottom w:val="single" w:sz="4" w:space="0" w:color="auto"/>
              <w:right w:val="single" w:sz="4" w:space="0" w:color="auto"/>
            </w:tcBorders>
            <w:shd w:val="clear" w:color="000000" w:fill="FFFF00"/>
            <w:noWrap/>
            <w:vAlign w:val="center"/>
            <w:hideMark/>
          </w:tcPr>
          <w:p w14:paraId="221CA2BC" w14:textId="77777777" w:rsidR="00AC1FB1" w:rsidRPr="008D0C03" w:rsidRDefault="00AC1FB1" w:rsidP="00AC1FB1">
            <w:pPr>
              <w:spacing w:after="0" w:line="240" w:lineRule="auto"/>
              <w:rPr>
                <w:rFonts w:ascii="Consolas" w:eastAsia="新細明體" w:hAnsi="Consolas" w:cs="新細明體"/>
                <w:szCs w:val="22"/>
                <w:lang w:eastAsia="zh-TW"/>
              </w:rPr>
            </w:pPr>
            <w:proofErr w:type="spellStart"/>
            <w:r w:rsidRPr="008D0C03">
              <w:rPr>
                <w:rFonts w:ascii="Consolas" w:eastAsia="新細明體" w:hAnsi="Consolas" w:cs="新細明體"/>
                <w:szCs w:val="22"/>
                <w:lang w:eastAsia="zh-TW"/>
              </w:rPr>
              <w:t>sparse_categorical_crossentropy</w:t>
            </w:r>
            <w:proofErr w:type="spellEnd"/>
          </w:p>
        </w:tc>
        <w:tc>
          <w:tcPr>
            <w:tcW w:w="575" w:type="dxa"/>
            <w:tcBorders>
              <w:top w:val="nil"/>
              <w:left w:val="nil"/>
              <w:bottom w:val="single" w:sz="4" w:space="0" w:color="auto"/>
              <w:right w:val="single" w:sz="4" w:space="0" w:color="auto"/>
            </w:tcBorders>
            <w:shd w:val="clear" w:color="000000" w:fill="FFFF00"/>
            <w:noWrap/>
            <w:vAlign w:val="center"/>
            <w:hideMark/>
          </w:tcPr>
          <w:p w14:paraId="3F9BBE1E" w14:textId="77777777" w:rsidR="00AC1FB1" w:rsidRPr="008D0C03" w:rsidRDefault="00AC1FB1" w:rsidP="00AC1FB1">
            <w:pPr>
              <w:spacing w:after="0" w:line="240" w:lineRule="auto"/>
              <w:jc w:val="right"/>
              <w:rPr>
                <w:rFonts w:ascii="新細明體" w:eastAsia="新細明體" w:hAnsi="新細明體" w:cs="新細明體"/>
                <w:szCs w:val="22"/>
                <w:lang w:eastAsia="zh-TW"/>
              </w:rPr>
            </w:pPr>
            <w:r w:rsidRPr="008D0C03">
              <w:rPr>
                <w:rFonts w:ascii="新細明體" w:eastAsia="新細明體" w:hAnsi="新細明體" w:cs="新細明體" w:hint="eastAsia"/>
                <w:szCs w:val="22"/>
                <w:lang w:eastAsia="zh-TW"/>
              </w:rPr>
              <w:t>0.0001</w:t>
            </w:r>
          </w:p>
        </w:tc>
        <w:tc>
          <w:tcPr>
            <w:tcW w:w="523" w:type="dxa"/>
            <w:tcBorders>
              <w:top w:val="nil"/>
              <w:left w:val="nil"/>
              <w:bottom w:val="single" w:sz="4" w:space="0" w:color="auto"/>
              <w:right w:val="single" w:sz="4" w:space="0" w:color="auto"/>
            </w:tcBorders>
            <w:shd w:val="clear" w:color="000000" w:fill="FFFF00"/>
            <w:noWrap/>
            <w:vAlign w:val="center"/>
            <w:hideMark/>
          </w:tcPr>
          <w:p w14:paraId="54D96B1A" w14:textId="77777777" w:rsidR="00AC1FB1" w:rsidRPr="008D0C03" w:rsidRDefault="00AC1FB1" w:rsidP="00AC1FB1">
            <w:pPr>
              <w:spacing w:after="0" w:line="240" w:lineRule="auto"/>
              <w:jc w:val="right"/>
              <w:rPr>
                <w:rFonts w:ascii="新細明體" w:eastAsia="新細明體" w:hAnsi="新細明體" w:cs="新細明體"/>
                <w:szCs w:val="22"/>
                <w:lang w:eastAsia="zh-TW"/>
              </w:rPr>
            </w:pPr>
            <w:r w:rsidRPr="008D0C03">
              <w:rPr>
                <w:rFonts w:ascii="新細明體" w:eastAsia="新細明體" w:hAnsi="新細明體" w:cs="新細明體" w:hint="eastAsia"/>
                <w:szCs w:val="22"/>
                <w:lang w:eastAsia="zh-TW"/>
              </w:rPr>
              <w:t>200</w:t>
            </w:r>
          </w:p>
        </w:tc>
      </w:tr>
    </w:tbl>
    <w:p w14:paraId="441836F9" w14:textId="3AEC2341" w:rsidR="00AC1FB1" w:rsidRDefault="00AC1FB1" w:rsidP="00AC1FB1">
      <w:pPr>
        <w:jc w:val="center"/>
        <w:rPr>
          <w:rFonts w:eastAsia="DengXian" w:cstheme="minorHAnsi"/>
          <w:i/>
          <w:iCs/>
          <w:color w:val="4472C4" w:themeColor="accent1"/>
          <w:szCs w:val="22"/>
        </w:rPr>
      </w:pPr>
      <w:r w:rsidRPr="00AC1FB1">
        <w:rPr>
          <w:rFonts w:eastAsia="DengXian" w:cstheme="minorHAnsi" w:hint="eastAsia"/>
          <w:i/>
          <w:iCs/>
          <w:color w:val="4472C4" w:themeColor="accent1"/>
          <w:szCs w:val="22"/>
        </w:rPr>
        <w:t>T</w:t>
      </w:r>
      <w:r w:rsidRPr="00AC1FB1">
        <w:rPr>
          <w:rFonts w:eastAsia="DengXian" w:cstheme="minorHAnsi"/>
          <w:i/>
          <w:iCs/>
          <w:color w:val="4472C4" w:themeColor="accent1"/>
          <w:szCs w:val="22"/>
        </w:rPr>
        <w:t xml:space="preserve">able 1. </w:t>
      </w:r>
      <w:r w:rsidR="00DC22C7">
        <w:rPr>
          <w:rFonts w:eastAsia="DengXian" w:cstheme="minorHAnsi"/>
          <w:i/>
          <w:iCs/>
          <w:color w:val="4472C4" w:themeColor="accent1"/>
          <w:szCs w:val="22"/>
        </w:rPr>
        <w:t>Models and datasets in the comparative experiment – plus settings.</w:t>
      </w:r>
    </w:p>
    <w:p w14:paraId="380CEC89" w14:textId="48D9CC16" w:rsidR="00AC1FB1" w:rsidRPr="009449A8" w:rsidRDefault="00AC1FB1" w:rsidP="00AC1FB1">
      <w:pPr>
        <w:ind w:firstLine="720"/>
        <w:jc w:val="both"/>
        <w:rPr>
          <w:rFonts w:eastAsia="DengXian" w:cstheme="minorHAnsi"/>
          <w:szCs w:val="22"/>
        </w:rPr>
      </w:pPr>
      <w:r>
        <w:rPr>
          <w:rFonts w:eastAsia="DengXian" w:cstheme="minorHAnsi"/>
          <w:szCs w:val="22"/>
        </w:rPr>
        <w:lastRenderedPageBreak/>
        <w:t xml:space="preserve">The yellow cells indicate the models requiring significant architectural changes to calculate the MSE due to unequal input-output tensor dimensions. </w:t>
      </w:r>
      <w:r w:rsidRPr="00132825">
        <w:rPr>
          <w:rFonts w:eastAsia="DengXian" w:cstheme="minorHAnsi"/>
          <w:szCs w:val="22"/>
        </w:rPr>
        <w:t>The blue numbers indicate possible Metric values as if whose models were run</w:t>
      </w:r>
      <w:r>
        <w:rPr>
          <w:rFonts w:eastAsia="DengXian" w:cstheme="minorHAnsi"/>
          <w:szCs w:val="22"/>
        </w:rPr>
        <w:t xml:space="preserve"> (can be turned black later if a suitable environment is found).</w:t>
      </w:r>
      <w:r w:rsidR="0002720A">
        <w:rPr>
          <w:rFonts w:eastAsia="DengXian" w:cstheme="minorHAnsi"/>
          <w:szCs w:val="22"/>
        </w:rPr>
        <w:t xml:space="preserve"> The</w:t>
      </w:r>
      <w:r w:rsidR="00A94216">
        <w:rPr>
          <w:rFonts w:eastAsia="DengXian" w:cstheme="minorHAnsi"/>
          <w:szCs w:val="22"/>
        </w:rPr>
        <w:t xml:space="preserve"> blue</w:t>
      </w:r>
      <w:r w:rsidR="0002720A">
        <w:rPr>
          <w:rFonts w:eastAsia="DengXian" w:cstheme="minorHAnsi"/>
          <w:szCs w:val="22"/>
        </w:rPr>
        <w:t xml:space="preserve"> cells indicate models with memory problem – not enough RAM – requiring a cloud environment to run.</w:t>
      </w:r>
      <w:r>
        <w:rPr>
          <w:rFonts w:eastAsia="DengXian" w:cstheme="minorHAnsi"/>
          <w:szCs w:val="22"/>
        </w:rPr>
        <w:t xml:space="preserve"> And</w:t>
      </w:r>
      <w:r>
        <w:rPr>
          <w:rFonts w:eastAsia="DengXian" w:cstheme="minorHAnsi" w:hint="eastAsia"/>
          <w:szCs w:val="22"/>
        </w:rPr>
        <w:t xml:space="preserve"> </w:t>
      </w:r>
      <w:r>
        <w:rPr>
          <w:rFonts w:eastAsia="DengXian" w:cstheme="minorHAnsi"/>
          <w:szCs w:val="22"/>
        </w:rPr>
        <w:t>t</w:t>
      </w:r>
      <w:r w:rsidRPr="00132825">
        <w:rPr>
          <w:rFonts w:eastAsia="DengXian" w:cstheme="minorHAnsi"/>
          <w:szCs w:val="22"/>
        </w:rPr>
        <w:t>he</w:t>
      </w:r>
      <w:r w:rsidR="00A94216">
        <w:rPr>
          <w:rFonts w:eastAsia="DengXian" w:cstheme="minorHAnsi"/>
          <w:szCs w:val="22"/>
        </w:rPr>
        <w:t xml:space="preserve"> </w:t>
      </w:r>
      <w:r w:rsidR="005D0CBB">
        <w:rPr>
          <w:rFonts w:eastAsia="DengXian" w:cstheme="minorHAnsi"/>
          <w:szCs w:val="22"/>
        </w:rPr>
        <w:t>green</w:t>
      </w:r>
      <w:r w:rsidR="001F5F57">
        <w:rPr>
          <w:rFonts w:eastAsia="DengXian" w:cstheme="minorHAnsi"/>
          <w:szCs w:val="22"/>
        </w:rPr>
        <w:t xml:space="preserve"> charactered</w:t>
      </w:r>
      <w:r w:rsidRPr="00132825">
        <w:rPr>
          <w:rFonts w:eastAsia="DengXian" w:cstheme="minorHAnsi"/>
          <w:szCs w:val="22"/>
        </w:rPr>
        <w:t xml:space="preserve"> model</w:t>
      </w:r>
      <w:r w:rsidR="001F5F57">
        <w:rPr>
          <w:rFonts w:eastAsia="DengXian" w:cstheme="minorHAnsi"/>
          <w:szCs w:val="22"/>
        </w:rPr>
        <w:t>s</w:t>
      </w:r>
      <w:r w:rsidRPr="00132825">
        <w:rPr>
          <w:rFonts w:eastAsia="DengXian" w:cstheme="minorHAnsi"/>
          <w:szCs w:val="22"/>
        </w:rPr>
        <w:t xml:space="preserve"> indicat</w:t>
      </w:r>
      <w:r w:rsidR="001F5F57">
        <w:rPr>
          <w:rFonts w:eastAsia="DengXian" w:cstheme="minorHAnsi"/>
          <w:szCs w:val="22"/>
        </w:rPr>
        <w:t>e referred (not actually run) results</w:t>
      </w:r>
      <w:r>
        <w:rPr>
          <w:rFonts w:eastAsia="DengXian" w:cstheme="minorHAnsi"/>
          <w:szCs w:val="22"/>
        </w:rPr>
        <w:t>. Despite stringent environmental restrictions preventing such model</w:t>
      </w:r>
      <w:r w:rsidR="003678E7">
        <w:rPr>
          <w:rFonts w:eastAsia="DengXian" w:cstheme="minorHAnsi"/>
          <w:szCs w:val="22"/>
        </w:rPr>
        <w:t>s</w:t>
      </w:r>
      <w:r>
        <w:rPr>
          <w:rFonts w:eastAsia="DengXian" w:cstheme="minorHAnsi"/>
          <w:szCs w:val="22"/>
        </w:rPr>
        <w:t xml:space="preserve"> from running on COLAB, it is obvious that the model performed well, at least for its architecture. To see the detailed issues and possible solutions, see the issue subsection below.</w:t>
      </w:r>
    </w:p>
    <w:tbl>
      <w:tblPr>
        <w:tblW w:w="8620" w:type="dxa"/>
        <w:tblCellMar>
          <w:left w:w="28" w:type="dxa"/>
          <w:right w:w="28" w:type="dxa"/>
        </w:tblCellMar>
        <w:tblLook w:val="04A0" w:firstRow="1" w:lastRow="0" w:firstColumn="1" w:lastColumn="0" w:noHBand="0" w:noVBand="1"/>
      </w:tblPr>
      <w:tblGrid>
        <w:gridCol w:w="2424"/>
        <w:gridCol w:w="1362"/>
        <w:gridCol w:w="1307"/>
        <w:gridCol w:w="1387"/>
        <w:gridCol w:w="1180"/>
        <w:gridCol w:w="960"/>
      </w:tblGrid>
      <w:tr w:rsidR="00AC1FB1" w:rsidRPr="00AC1FB1" w14:paraId="4FE3A364" w14:textId="77777777" w:rsidTr="00AC1FB1">
        <w:trPr>
          <w:trHeight w:val="345"/>
        </w:trPr>
        <w:tc>
          <w:tcPr>
            <w:tcW w:w="2478" w:type="dxa"/>
            <w:tcBorders>
              <w:top w:val="single" w:sz="8" w:space="0" w:color="auto"/>
              <w:left w:val="single" w:sz="8" w:space="0" w:color="auto"/>
              <w:bottom w:val="single" w:sz="8" w:space="0" w:color="auto"/>
              <w:right w:val="nil"/>
            </w:tcBorders>
            <w:shd w:val="clear" w:color="auto" w:fill="auto"/>
            <w:noWrap/>
            <w:vAlign w:val="center"/>
            <w:hideMark/>
          </w:tcPr>
          <w:p w14:paraId="577E1108"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t>Architecture</w:t>
            </w:r>
          </w:p>
        </w:tc>
        <w:tc>
          <w:tcPr>
            <w:tcW w:w="1392" w:type="dxa"/>
            <w:tcBorders>
              <w:top w:val="single" w:sz="8" w:space="0" w:color="auto"/>
              <w:left w:val="single" w:sz="8" w:space="0" w:color="auto"/>
              <w:bottom w:val="single" w:sz="8" w:space="0" w:color="auto"/>
              <w:right w:val="nil"/>
            </w:tcBorders>
            <w:shd w:val="clear" w:color="auto" w:fill="auto"/>
            <w:noWrap/>
            <w:vAlign w:val="center"/>
            <w:hideMark/>
          </w:tcPr>
          <w:p w14:paraId="1A604DD4"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 xml:space="preserve">　</w:t>
            </w:r>
          </w:p>
        </w:tc>
        <w:tc>
          <w:tcPr>
            <w:tcW w:w="1336" w:type="dxa"/>
            <w:tcBorders>
              <w:top w:val="single" w:sz="8" w:space="0" w:color="auto"/>
              <w:left w:val="nil"/>
              <w:bottom w:val="single" w:sz="8" w:space="0" w:color="auto"/>
              <w:right w:val="nil"/>
            </w:tcBorders>
            <w:shd w:val="clear" w:color="auto" w:fill="auto"/>
            <w:noWrap/>
            <w:vAlign w:val="center"/>
            <w:hideMark/>
          </w:tcPr>
          <w:p w14:paraId="7B968365"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t>Key Metrics</w:t>
            </w:r>
          </w:p>
        </w:tc>
        <w:tc>
          <w:tcPr>
            <w:tcW w:w="1309" w:type="dxa"/>
            <w:tcBorders>
              <w:top w:val="single" w:sz="8" w:space="0" w:color="auto"/>
              <w:left w:val="nil"/>
              <w:bottom w:val="single" w:sz="8" w:space="0" w:color="auto"/>
              <w:right w:val="nil"/>
            </w:tcBorders>
            <w:shd w:val="clear" w:color="auto" w:fill="auto"/>
            <w:noWrap/>
            <w:vAlign w:val="center"/>
            <w:hideMark/>
          </w:tcPr>
          <w:p w14:paraId="583BC189"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 xml:space="preserve">　</w:t>
            </w:r>
          </w:p>
        </w:tc>
        <w:tc>
          <w:tcPr>
            <w:tcW w:w="2105"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77C8AC0"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t>Other Metrics</w:t>
            </w:r>
          </w:p>
        </w:tc>
      </w:tr>
      <w:tr w:rsidR="00AC1FB1" w:rsidRPr="00AC1FB1" w14:paraId="11BD6EBA" w14:textId="77777777" w:rsidTr="00AC1FB1">
        <w:trPr>
          <w:trHeight w:val="345"/>
        </w:trPr>
        <w:tc>
          <w:tcPr>
            <w:tcW w:w="2478" w:type="dxa"/>
            <w:tcBorders>
              <w:top w:val="nil"/>
              <w:left w:val="single" w:sz="8" w:space="0" w:color="auto"/>
              <w:bottom w:val="nil"/>
              <w:right w:val="nil"/>
            </w:tcBorders>
            <w:shd w:val="clear" w:color="auto" w:fill="auto"/>
            <w:noWrap/>
            <w:vAlign w:val="center"/>
            <w:hideMark/>
          </w:tcPr>
          <w:p w14:paraId="6B0023A5"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 xml:space="preserve">　</w:t>
            </w:r>
          </w:p>
        </w:tc>
        <w:tc>
          <w:tcPr>
            <w:tcW w:w="1392" w:type="dxa"/>
            <w:tcBorders>
              <w:top w:val="nil"/>
              <w:left w:val="single" w:sz="8" w:space="0" w:color="auto"/>
              <w:bottom w:val="single" w:sz="8" w:space="0" w:color="auto"/>
              <w:right w:val="nil"/>
            </w:tcBorders>
            <w:shd w:val="clear" w:color="auto" w:fill="auto"/>
            <w:noWrap/>
            <w:vAlign w:val="center"/>
            <w:hideMark/>
          </w:tcPr>
          <w:p w14:paraId="7F64557E"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t>MSE (either)</w:t>
            </w:r>
          </w:p>
        </w:tc>
        <w:tc>
          <w:tcPr>
            <w:tcW w:w="1336" w:type="dxa"/>
            <w:tcBorders>
              <w:top w:val="nil"/>
              <w:left w:val="nil"/>
              <w:bottom w:val="single" w:sz="8" w:space="0" w:color="auto"/>
              <w:right w:val="nil"/>
            </w:tcBorders>
            <w:shd w:val="clear" w:color="auto" w:fill="auto"/>
            <w:noWrap/>
            <w:vAlign w:val="center"/>
            <w:hideMark/>
          </w:tcPr>
          <w:p w14:paraId="4730B9FC"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proofErr w:type="gramStart"/>
            <w:r w:rsidRPr="00AC1FB1">
              <w:rPr>
                <w:rFonts w:ascii="新細明體" w:eastAsia="新細明體" w:hAnsi="新細明體" w:cs="新細明體" w:hint="eastAsia"/>
                <w:b/>
                <w:bCs/>
                <w:color w:val="000000"/>
                <w:sz w:val="24"/>
                <w:szCs w:val="24"/>
                <w:lang w:eastAsia="zh-TW"/>
              </w:rPr>
              <w:t>RMSE(</w:t>
            </w:r>
            <w:proofErr w:type="gramEnd"/>
            <w:r w:rsidRPr="00AC1FB1">
              <w:rPr>
                <w:rFonts w:ascii="新細明體" w:eastAsia="新細明體" w:hAnsi="新細明體" w:cs="新細明體" w:hint="eastAsia"/>
                <w:b/>
                <w:bCs/>
                <w:color w:val="000000"/>
                <w:sz w:val="24"/>
                <w:szCs w:val="24"/>
                <w:lang w:eastAsia="zh-TW"/>
              </w:rPr>
              <w:t>train)</w:t>
            </w:r>
          </w:p>
        </w:tc>
        <w:tc>
          <w:tcPr>
            <w:tcW w:w="1309" w:type="dxa"/>
            <w:tcBorders>
              <w:top w:val="nil"/>
              <w:left w:val="nil"/>
              <w:bottom w:val="single" w:sz="8" w:space="0" w:color="auto"/>
              <w:right w:val="nil"/>
            </w:tcBorders>
            <w:shd w:val="clear" w:color="auto" w:fill="auto"/>
            <w:noWrap/>
            <w:vAlign w:val="center"/>
            <w:hideMark/>
          </w:tcPr>
          <w:p w14:paraId="335BD216"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proofErr w:type="gramStart"/>
            <w:r w:rsidRPr="00AC1FB1">
              <w:rPr>
                <w:rFonts w:ascii="新細明體" w:eastAsia="新細明體" w:hAnsi="新細明體" w:cs="新細明體" w:hint="eastAsia"/>
                <w:b/>
                <w:bCs/>
                <w:color w:val="000000"/>
                <w:sz w:val="24"/>
                <w:szCs w:val="24"/>
                <w:lang w:eastAsia="zh-TW"/>
              </w:rPr>
              <w:t>RMSE(</w:t>
            </w:r>
            <w:proofErr w:type="gramEnd"/>
            <w:r w:rsidRPr="00AC1FB1">
              <w:rPr>
                <w:rFonts w:ascii="新細明體" w:eastAsia="新細明體" w:hAnsi="新細明體" w:cs="新細明體" w:hint="eastAsia"/>
                <w:b/>
                <w:bCs/>
                <w:color w:val="000000"/>
                <w:sz w:val="24"/>
                <w:szCs w:val="24"/>
                <w:lang w:eastAsia="zh-TW"/>
              </w:rPr>
              <w:t>test)</w:t>
            </w:r>
          </w:p>
        </w:tc>
        <w:tc>
          <w:tcPr>
            <w:tcW w:w="1206" w:type="dxa"/>
            <w:tcBorders>
              <w:top w:val="nil"/>
              <w:left w:val="single" w:sz="8" w:space="0" w:color="auto"/>
              <w:bottom w:val="single" w:sz="8" w:space="0" w:color="auto"/>
              <w:right w:val="nil"/>
            </w:tcBorders>
            <w:shd w:val="clear" w:color="auto" w:fill="auto"/>
            <w:noWrap/>
            <w:vAlign w:val="center"/>
            <w:hideMark/>
          </w:tcPr>
          <w:p w14:paraId="64977227"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t>Type</w:t>
            </w:r>
          </w:p>
        </w:tc>
        <w:tc>
          <w:tcPr>
            <w:tcW w:w="899" w:type="dxa"/>
            <w:tcBorders>
              <w:top w:val="nil"/>
              <w:left w:val="nil"/>
              <w:bottom w:val="single" w:sz="8" w:space="0" w:color="auto"/>
              <w:right w:val="single" w:sz="8" w:space="0" w:color="auto"/>
            </w:tcBorders>
            <w:shd w:val="clear" w:color="auto" w:fill="auto"/>
            <w:noWrap/>
            <w:vAlign w:val="center"/>
            <w:hideMark/>
          </w:tcPr>
          <w:p w14:paraId="21032C0B"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t>Value</w:t>
            </w:r>
          </w:p>
        </w:tc>
      </w:tr>
      <w:tr w:rsidR="00AC1FB1" w:rsidRPr="00AC1FB1" w14:paraId="28FB2A9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2B4D890C"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Taxi-Simple-LSTM-</w:t>
            </w:r>
            <w:proofErr w:type="spellStart"/>
            <w:r w:rsidRPr="00AC1FB1">
              <w:rPr>
                <w:rFonts w:ascii="新細明體" w:eastAsia="新細明體" w:hAnsi="新細明體" w:cs="新細明體" w:hint="eastAsia"/>
                <w:color w:val="000000"/>
                <w:sz w:val="24"/>
                <w:szCs w:val="24"/>
                <w:lang w:eastAsia="zh-TW"/>
              </w:rPr>
              <w:t>pytorch</w:t>
            </w:r>
            <w:proofErr w:type="spellEnd"/>
          </w:p>
        </w:tc>
        <w:tc>
          <w:tcPr>
            <w:tcW w:w="1392" w:type="dxa"/>
            <w:tcBorders>
              <w:top w:val="nil"/>
              <w:left w:val="single" w:sz="8" w:space="0" w:color="auto"/>
              <w:bottom w:val="nil"/>
              <w:right w:val="nil"/>
            </w:tcBorders>
            <w:shd w:val="clear" w:color="auto" w:fill="auto"/>
            <w:noWrap/>
            <w:vAlign w:val="center"/>
            <w:hideMark/>
          </w:tcPr>
          <w:p w14:paraId="588F6308"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75534780</w:t>
            </w:r>
          </w:p>
        </w:tc>
        <w:tc>
          <w:tcPr>
            <w:tcW w:w="1336" w:type="dxa"/>
            <w:tcBorders>
              <w:top w:val="nil"/>
              <w:left w:val="nil"/>
              <w:bottom w:val="nil"/>
              <w:right w:val="nil"/>
            </w:tcBorders>
            <w:shd w:val="clear" w:color="auto" w:fill="auto"/>
            <w:noWrap/>
            <w:vAlign w:val="center"/>
            <w:hideMark/>
          </w:tcPr>
          <w:p w14:paraId="0FD7034D"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8691.075</w:t>
            </w:r>
          </w:p>
        </w:tc>
        <w:tc>
          <w:tcPr>
            <w:tcW w:w="1309" w:type="dxa"/>
            <w:tcBorders>
              <w:top w:val="nil"/>
              <w:left w:val="nil"/>
              <w:bottom w:val="nil"/>
              <w:right w:val="nil"/>
            </w:tcBorders>
            <w:shd w:val="clear" w:color="auto" w:fill="auto"/>
            <w:noWrap/>
            <w:vAlign w:val="center"/>
            <w:hideMark/>
          </w:tcPr>
          <w:p w14:paraId="46A648D6"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N/A</w:t>
            </w:r>
          </w:p>
        </w:tc>
        <w:tc>
          <w:tcPr>
            <w:tcW w:w="1206" w:type="dxa"/>
            <w:tcBorders>
              <w:top w:val="nil"/>
              <w:left w:val="single" w:sz="8" w:space="0" w:color="auto"/>
              <w:bottom w:val="nil"/>
              <w:right w:val="nil"/>
            </w:tcBorders>
            <w:shd w:val="clear" w:color="auto" w:fill="auto"/>
            <w:noWrap/>
            <w:vAlign w:val="center"/>
            <w:hideMark/>
          </w:tcPr>
          <w:p w14:paraId="7445057E"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16F0A51E"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 xml:space="preserve">　</w:t>
            </w:r>
          </w:p>
        </w:tc>
      </w:tr>
      <w:tr w:rsidR="00AC1FB1" w:rsidRPr="00AC1FB1" w14:paraId="6C558CE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69CDF22"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Uber-Simple-LSTM-</w:t>
            </w:r>
            <w:proofErr w:type="spellStart"/>
            <w:r w:rsidRPr="00AC1FB1">
              <w:rPr>
                <w:rFonts w:ascii="新細明體" w:eastAsia="新細明體" w:hAnsi="新細明體" w:cs="新細明體" w:hint="eastAsia"/>
                <w:color w:val="000000"/>
                <w:sz w:val="24"/>
                <w:szCs w:val="24"/>
                <w:lang w:eastAsia="zh-TW"/>
              </w:rPr>
              <w:t>pytorch</w:t>
            </w:r>
            <w:proofErr w:type="spellEnd"/>
          </w:p>
        </w:tc>
        <w:tc>
          <w:tcPr>
            <w:tcW w:w="1392" w:type="dxa"/>
            <w:tcBorders>
              <w:top w:val="nil"/>
              <w:left w:val="single" w:sz="8" w:space="0" w:color="auto"/>
              <w:bottom w:val="nil"/>
              <w:right w:val="nil"/>
            </w:tcBorders>
            <w:shd w:val="clear" w:color="auto" w:fill="auto"/>
            <w:noWrap/>
            <w:vAlign w:val="center"/>
            <w:hideMark/>
          </w:tcPr>
          <w:p w14:paraId="0B28E8C2"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0.03257497</w:t>
            </w:r>
          </w:p>
        </w:tc>
        <w:tc>
          <w:tcPr>
            <w:tcW w:w="1336" w:type="dxa"/>
            <w:tcBorders>
              <w:top w:val="nil"/>
              <w:left w:val="nil"/>
              <w:bottom w:val="nil"/>
              <w:right w:val="nil"/>
            </w:tcBorders>
            <w:shd w:val="clear" w:color="auto" w:fill="auto"/>
            <w:noWrap/>
            <w:vAlign w:val="center"/>
            <w:hideMark/>
          </w:tcPr>
          <w:p w14:paraId="3B75FFF1"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0.1804854</w:t>
            </w:r>
          </w:p>
        </w:tc>
        <w:tc>
          <w:tcPr>
            <w:tcW w:w="1309" w:type="dxa"/>
            <w:tcBorders>
              <w:top w:val="nil"/>
              <w:left w:val="nil"/>
              <w:bottom w:val="nil"/>
              <w:right w:val="nil"/>
            </w:tcBorders>
            <w:shd w:val="clear" w:color="auto" w:fill="auto"/>
            <w:noWrap/>
            <w:vAlign w:val="center"/>
            <w:hideMark/>
          </w:tcPr>
          <w:p w14:paraId="38E8937F"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N/A</w:t>
            </w:r>
          </w:p>
        </w:tc>
        <w:tc>
          <w:tcPr>
            <w:tcW w:w="1206" w:type="dxa"/>
            <w:tcBorders>
              <w:top w:val="nil"/>
              <w:left w:val="single" w:sz="8" w:space="0" w:color="auto"/>
              <w:bottom w:val="nil"/>
              <w:right w:val="nil"/>
            </w:tcBorders>
            <w:shd w:val="clear" w:color="auto" w:fill="auto"/>
            <w:noWrap/>
            <w:vAlign w:val="center"/>
            <w:hideMark/>
          </w:tcPr>
          <w:p w14:paraId="4D6F4BE6"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41BF8B73"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 xml:space="preserve">　</w:t>
            </w:r>
          </w:p>
        </w:tc>
      </w:tr>
      <w:tr w:rsidR="00AC1FB1" w:rsidRPr="00AC1FB1" w14:paraId="57E9D031"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290B3064"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Taxi-Simple-LSTM-Keras</w:t>
            </w:r>
          </w:p>
        </w:tc>
        <w:tc>
          <w:tcPr>
            <w:tcW w:w="1392" w:type="dxa"/>
            <w:tcBorders>
              <w:top w:val="nil"/>
              <w:left w:val="single" w:sz="8" w:space="0" w:color="auto"/>
              <w:bottom w:val="nil"/>
              <w:right w:val="nil"/>
            </w:tcBorders>
            <w:shd w:val="clear" w:color="auto" w:fill="auto"/>
            <w:noWrap/>
            <w:vAlign w:val="center"/>
            <w:hideMark/>
          </w:tcPr>
          <w:p w14:paraId="2D4C4844" w14:textId="77777777" w:rsidR="00AC1FB1" w:rsidRPr="00AC1FB1" w:rsidRDefault="00AC1FB1" w:rsidP="00AC1FB1">
            <w:pPr>
              <w:spacing w:after="0" w:line="240" w:lineRule="auto"/>
              <w:jc w:val="right"/>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17995921.47</w:t>
            </w:r>
          </w:p>
        </w:tc>
        <w:tc>
          <w:tcPr>
            <w:tcW w:w="1336" w:type="dxa"/>
            <w:tcBorders>
              <w:top w:val="nil"/>
              <w:left w:val="nil"/>
              <w:bottom w:val="nil"/>
              <w:right w:val="nil"/>
            </w:tcBorders>
            <w:shd w:val="clear" w:color="auto" w:fill="auto"/>
            <w:noWrap/>
            <w:vAlign w:val="center"/>
            <w:hideMark/>
          </w:tcPr>
          <w:p w14:paraId="627D2DAC"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4242.16</w:t>
            </w:r>
          </w:p>
        </w:tc>
        <w:tc>
          <w:tcPr>
            <w:tcW w:w="1309" w:type="dxa"/>
            <w:tcBorders>
              <w:top w:val="nil"/>
              <w:left w:val="nil"/>
              <w:bottom w:val="nil"/>
              <w:right w:val="nil"/>
            </w:tcBorders>
            <w:shd w:val="clear" w:color="auto" w:fill="auto"/>
            <w:noWrap/>
            <w:vAlign w:val="center"/>
            <w:hideMark/>
          </w:tcPr>
          <w:p w14:paraId="774DF892"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10723.58</w:t>
            </w:r>
          </w:p>
        </w:tc>
        <w:tc>
          <w:tcPr>
            <w:tcW w:w="1206" w:type="dxa"/>
            <w:tcBorders>
              <w:top w:val="nil"/>
              <w:left w:val="single" w:sz="8" w:space="0" w:color="auto"/>
              <w:bottom w:val="nil"/>
              <w:right w:val="nil"/>
            </w:tcBorders>
            <w:shd w:val="clear" w:color="auto" w:fill="auto"/>
            <w:noWrap/>
            <w:vAlign w:val="center"/>
            <w:hideMark/>
          </w:tcPr>
          <w:p w14:paraId="0545F81F"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684C7322"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 xml:space="preserve">　</w:t>
            </w:r>
          </w:p>
        </w:tc>
      </w:tr>
      <w:tr w:rsidR="00AC1FB1" w:rsidRPr="00AC1FB1" w14:paraId="258EDCD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3FE4D6C5"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Uber-Simple-LSTM-Keras</w:t>
            </w:r>
          </w:p>
        </w:tc>
        <w:tc>
          <w:tcPr>
            <w:tcW w:w="1392" w:type="dxa"/>
            <w:tcBorders>
              <w:top w:val="nil"/>
              <w:left w:val="single" w:sz="8" w:space="0" w:color="auto"/>
              <w:bottom w:val="nil"/>
              <w:right w:val="nil"/>
            </w:tcBorders>
            <w:shd w:val="clear" w:color="auto" w:fill="auto"/>
            <w:noWrap/>
            <w:vAlign w:val="center"/>
            <w:hideMark/>
          </w:tcPr>
          <w:p w14:paraId="49101DC8" w14:textId="77777777" w:rsidR="00AC1FB1" w:rsidRPr="00AC1FB1" w:rsidRDefault="00AC1FB1" w:rsidP="00AC1FB1">
            <w:pPr>
              <w:spacing w:after="0" w:line="240" w:lineRule="auto"/>
              <w:jc w:val="right"/>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33913501.66</w:t>
            </w:r>
          </w:p>
        </w:tc>
        <w:tc>
          <w:tcPr>
            <w:tcW w:w="1336" w:type="dxa"/>
            <w:tcBorders>
              <w:top w:val="nil"/>
              <w:left w:val="nil"/>
              <w:bottom w:val="nil"/>
              <w:right w:val="nil"/>
            </w:tcBorders>
            <w:shd w:val="clear" w:color="auto" w:fill="auto"/>
            <w:noWrap/>
            <w:vAlign w:val="center"/>
            <w:hideMark/>
          </w:tcPr>
          <w:p w14:paraId="0A534FCF"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5823.53</w:t>
            </w:r>
          </w:p>
        </w:tc>
        <w:tc>
          <w:tcPr>
            <w:tcW w:w="1309" w:type="dxa"/>
            <w:tcBorders>
              <w:top w:val="nil"/>
              <w:left w:val="nil"/>
              <w:bottom w:val="nil"/>
              <w:right w:val="nil"/>
            </w:tcBorders>
            <w:shd w:val="clear" w:color="auto" w:fill="auto"/>
            <w:noWrap/>
            <w:vAlign w:val="center"/>
            <w:hideMark/>
          </w:tcPr>
          <w:p w14:paraId="39297CFC"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10244.89</w:t>
            </w:r>
          </w:p>
        </w:tc>
        <w:tc>
          <w:tcPr>
            <w:tcW w:w="1206" w:type="dxa"/>
            <w:tcBorders>
              <w:top w:val="nil"/>
              <w:left w:val="single" w:sz="8" w:space="0" w:color="auto"/>
              <w:bottom w:val="nil"/>
              <w:right w:val="nil"/>
            </w:tcBorders>
            <w:shd w:val="clear" w:color="auto" w:fill="auto"/>
            <w:noWrap/>
            <w:vAlign w:val="center"/>
            <w:hideMark/>
          </w:tcPr>
          <w:p w14:paraId="07AC9FA6"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04755D74"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 xml:space="preserve">　</w:t>
            </w:r>
          </w:p>
        </w:tc>
      </w:tr>
      <w:tr w:rsidR="00AC1FB1" w:rsidRPr="00AC1FB1" w14:paraId="1F83D39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74BA282C"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CRANN-Temporal</w:t>
            </w:r>
          </w:p>
        </w:tc>
        <w:tc>
          <w:tcPr>
            <w:tcW w:w="1392" w:type="dxa"/>
            <w:tcBorders>
              <w:top w:val="nil"/>
              <w:left w:val="single" w:sz="8" w:space="0" w:color="auto"/>
              <w:bottom w:val="nil"/>
              <w:right w:val="nil"/>
            </w:tcBorders>
            <w:shd w:val="clear" w:color="auto" w:fill="auto"/>
            <w:noWrap/>
            <w:vAlign w:val="center"/>
            <w:hideMark/>
          </w:tcPr>
          <w:p w14:paraId="24A40F8E"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6954.61768</w:t>
            </w:r>
          </w:p>
        </w:tc>
        <w:tc>
          <w:tcPr>
            <w:tcW w:w="1336" w:type="dxa"/>
            <w:tcBorders>
              <w:top w:val="nil"/>
              <w:left w:val="nil"/>
              <w:bottom w:val="nil"/>
              <w:right w:val="nil"/>
            </w:tcBorders>
            <w:shd w:val="clear" w:color="auto" w:fill="auto"/>
            <w:noWrap/>
            <w:vAlign w:val="center"/>
            <w:hideMark/>
          </w:tcPr>
          <w:p w14:paraId="44F57FE5"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w:t>
            </w:r>
          </w:p>
        </w:tc>
        <w:tc>
          <w:tcPr>
            <w:tcW w:w="1309" w:type="dxa"/>
            <w:tcBorders>
              <w:top w:val="nil"/>
              <w:left w:val="nil"/>
              <w:bottom w:val="nil"/>
              <w:right w:val="nil"/>
            </w:tcBorders>
            <w:shd w:val="clear" w:color="auto" w:fill="auto"/>
            <w:noWrap/>
            <w:vAlign w:val="center"/>
            <w:hideMark/>
          </w:tcPr>
          <w:p w14:paraId="19384EB5"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83.39435</w:t>
            </w:r>
          </w:p>
        </w:tc>
        <w:tc>
          <w:tcPr>
            <w:tcW w:w="1206" w:type="dxa"/>
            <w:tcBorders>
              <w:top w:val="nil"/>
              <w:left w:val="single" w:sz="8" w:space="0" w:color="auto"/>
              <w:bottom w:val="nil"/>
              <w:right w:val="nil"/>
            </w:tcBorders>
            <w:shd w:val="clear" w:color="auto" w:fill="auto"/>
            <w:noWrap/>
            <w:vAlign w:val="center"/>
            <w:hideMark/>
          </w:tcPr>
          <w:p w14:paraId="2030396B"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proofErr w:type="spellStart"/>
            <w:proofErr w:type="gramStart"/>
            <w:r w:rsidRPr="00AC1FB1">
              <w:rPr>
                <w:rFonts w:ascii="新細明體" w:eastAsia="新細明體" w:hAnsi="新細明體" w:cs="新細明體" w:hint="eastAsia"/>
                <w:color w:val="000000"/>
                <w:sz w:val="24"/>
                <w:szCs w:val="24"/>
                <w:lang w:eastAsia="zh-TW"/>
              </w:rPr>
              <w:t>Rel.Err</w:t>
            </w:r>
            <w:proofErr w:type="spellEnd"/>
            <w:r w:rsidRPr="00AC1FB1">
              <w:rPr>
                <w:rFonts w:ascii="新細明體" w:eastAsia="新細明體" w:hAnsi="新細明體" w:cs="新細明體" w:hint="eastAsia"/>
                <w:color w:val="000000"/>
                <w:sz w:val="24"/>
                <w:szCs w:val="24"/>
                <w:lang w:eastAsia="zh-TW"/>
              </w:rPr>
              <w:t>.%</w:t>
            </w:r>
            <w:proofErr w:type="gramEnd"/>
          </w:p>
        </w:tc>
        <w:tc>
          <w:tcPr>
            <w:tcW w:w="899" w:type="dxa"/>
            <w:tcBorders>
              <w:top w:val="nil"/>
              <w:left w:val="nil"/>
              <w:bottom w:val="nil"/>
              <w:right w:val="single" w:sz="8" w:space="0" w:color="auto"/>
            </w:tcBorders>
            <w:shd w:val="clear" w:color="auto" w:fill="auto"/>
            <w:noWrap/>
            <w:vAlign w:val="center"/>
            <w:hideMark/>
          </w:tcPr>
          <w:p w14:paraId="7517722B"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9.2181</w:t>
            </w:r>
          </w:p>
        </w:tc>
      </w:tr>
      <w:tr w:rsidR="00AC1FB1" w:rsidRPr="00AC1FB1" w14:paraId="0F6FC55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1F58CDA1"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CRANN-Spatial</w:t>
            </w:r>
          </w:p>
        </w:tc>
        <w:tc>
          <w:tcPr>
            <w:tcW w:w="1392" w:type="dxa"/>
            <w:tcBorders>
              <w:top w:val="nil"/>
              <w:left w:val="single" w:sz="8" w:space="0" w:color="auto"/>
              <w:bottom w:val="nil"/>
              <w:right w:val="nil"/>
            </w:tcBorders>
            <w:shd w:val="clear" w:color="auto" w:fill="auto"/>
            <w:noWrap/>
            <w:vAlign w:val="center"/>
            <w:hideMark/>
          </w:tcPr>
          <w:p w14:paraId="2CD54C71"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58546.6992</w:t>
            </w:r>
          </w:p>
        </w:tc>
        <w:tc>
          <w:tcPr>
            <w:tcW w:w="1336" w:type="dxa"/>
            <w:tcBorders>
              <w:top w:val="nil"/>
              <w:left w:val="nil"/>
              <w:bottom w:val="nil"/>
              <w:right w:val="nil"/>
            </w:tcBorders>
            <w:shd w:val="clear" w:color="auto" w:fill="auto"/>
            <w:noWrap/>
            <w:vAlign w:val="center"/>
            <w:hideMark/>
          </w:tcPr>
          <w:p w14:paraId="0DE25250"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w:t>
            </w:r>
          </w:p>
        </w:tc>
        <w:tc>
          <w:tcPr>
            <w:tcW w:w="1309" w:type="dxa"/>
            <w:tcBorders>
              <w:top w:val="nil"/>
              <w:left w:val="nil"/>
              <w:bottom w:val="nil"/>
              <w:right w:val="nil"/>
            </w:tcBorders>
            <w:shd w:val="clear" w:color="auto" w:fill="auto"/>
            <w:noWrap/>
            <w:vAlign w:val="center"/>
            <w:hideMark/>
          </w:tcPr>
          <w:p w14:paraId="3E7C7093"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241.96425</w:t>
            </w:r>
          </w:p>
        </w:tc>
        <w:tc>
          <w:tcPr>
            <w:tcW w:w="1206" w:type="dxa"/>
            <w:tcBorders>
              <w:top w:val="nil"/>
              <w:left w:val="single" w:sz="8" w:space="0" w:color="auto"/>
              <w:bottom w:val="nil"/>
              <w:right w:val="nil"/>
            </w:tcBorders>
            <w:shd w:val="clear" w:color="auto" w:fill="auto"/>
            <w:noWrap/>
            <w:vAlign w:val="center"/>
            <w:hideMark/>
          </w:tcPr>
          <w:p w14:paraId="46F78301"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proofErr w:type="spellStart"/>
            <w:proofErr w:type="gramStart"/>
            <w:r w:rsidRPr="00AC1FB1">
              <w:rPr>
                <w:rFonts w:ascii="新細明體" w:eastAsia="新細明體" w:hAnsi="新細明體" w:cs="新細明體" w:hint="eastAsia"/>
                <w:color w:val="000000"/>
                <w:sz w:val="24"/>
                <w:szCs w:val="24"/>
                <w:lang w:eastAsia="zh-TW"/>
              </w:rPr>
              <w:t>Rel.Err</w:t>
            </w:r>
            <w:proofErr w:type="spellEnd"/>
            <w:r w:rsidRPr="00AC1FB1">
              <w:rPr>
                <w:rFonts w:ascii="新細明體" w:eastAsia="新細明體" w:hAnsi="新細明體" w:cs="新細明體" w:hint="eastAsia"/>
                <w:color w:val="000000"/>
                <w:sz w:val="24"/>
                <w:szCs w:val="24"/>
                <w:lang w:eastAsia="zh-TW"/>
              </w:rPr>
              <w:t>.%</w:t>
            </w:r>
            <w:proofErr w:type="gramEnd"/>
          </w:p>
        </w:tc>
        <w:tc>
          <w:tcPr>
            <w:tcW w:w="899" w:type="dxa"/>
            <w:tcBorders>
              <w:top w:val="nil"/>
              <w:left w:val="nil"/>
              <w:bottom w:val="nil"/>
              <w:right w:val="single" w:sz="8" w:space="0" w:color="auto"/>
            </w:tcBorders>
            <w:shd w:val="clear" w:color="auto" w:fill="auto"/>
            <w:noWrap/>
            <w:vAlign w:val="center"/>
            <w:hideMark/>
          </w:tcPr>
          <w:p w14:paraId="2069A1C5"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21.7391</w:t>
            </w:r>
          </w:p>
        </w:tc>
      </w:tr>
      <w:tr w:rsidR="00AC1FB1" w:rsidRPr="00AC1FB1" w14:paraId="30454D9F"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DF1FB49"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CRANN-Dense</w:t>
            </w:r>
          </w:p>
        </w:tc>
        <w:tc>
          <w:tcPr>
            <w:tcW w:w="1392" w:type="dxa"/>
            <w:tcBorders>
              <w:top w:val="nil"/>
              <w:left w:val="single" w:sz="8" w:space="0" w:color="auto"/>
              <w:bottom w:val="nil"/>
              <w:right w:val="nil"/>
            </w:tcBorders>
            <w:shd w:val="clear" w:color="auto" w:fill="auto"/>
            <w:noWrap/>
            <w:vAlign w:val="center"/>
            <w:hideMark/>
          </w:tcPr>
          <w:p w14:paraId="5741FC34"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67154.6172</w:t>
            </w:r>
          </w:p>
        </w:tc>
        <w:tc>
          <w:tcPr>
            <w:tcW w:w="1336" w:type="dxa"/>
            <w:tcBorders>
              <w:top w:val="nil"/>
              <w:left w:val="nil"/>
              <w:bottom w:val="nil"/>
              <w:right w:val="nil"/>
            </w:tcBorders>
            <w:shd w:val="clear" w:color="auto" w:fill="auto"/>
            <w:noWrap/>
            <w:vAlign w:val="center"/>
            <w:hideMark/>
          </w:tcPr>
          <w:p w14:paraId="19754B2F"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w:t>
            </w:r>
          </w:p>
        </w:tc>
        <w:tc>
          <w:tcPr>
            <w:tcW w:w="1309" w:type="dxa"/>
            <w:tcBorders>
              <w:top w:val="nil"/>
              <w:left w:val="nil"/>
              <w:bottom w:val="nil"/>
              <w:right w:val="nil"/>
            </w:tcBorders>
            <w:shd w:val="clear" w:color="auto" w:fill="auto"/>
            <w:noWrap/>
            <w:vAlign w:val="center"/>
            <w:hideMark/>
          </w:tcPr>
          <w:p w14:paraId="43D1F9F4"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259.14208</w:t>
            </w:r>
          </w:p>
        </w:tc>
        <w:tc>
          <w:tcPr>
            <w:tcW w:w="1206" w:type="dxa"/>
            <w:tcBorders>
              <w:top w:val="nil"/>
              <w:left w:val="single" w:sz="8" w:space="0" w:color="auto"/>
              <w:bottom w:val="nil"/>
              <w:right w:val="nil"/>
            </w:tcBorders>
            <w:shd w:val="clear" w:color="auto" w:fill="auto"/>
            <w:noWrap/>
            <w:vAlign w:val="center"/>
            <w:hideMark/>
          </w:tcPr>
          <w:p w14:paraId="696EE21A"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proofErr w:type="spellStart"/>
            <w:proofErr w:type="gramStart"/>
            <w:r w:rsidRPr="00AC1FB1">
              <w:rPr>
                <w:rFonts w:ascii="新細明體" w:eastAsia="新細明體" w:hAnsi="新細明體" w:cs="新細明體" w:hint="eastAsia"/>
                <w:color w:val="000000"/>
                <w:sz w:val="24"/>
                <w:szCs w:val="24"/>
                <w:lang w:eastAsia="zh-TW"/>
              </w:rPr>
              <w:t>Rel.Err</w:t>
            </w:r>
            <w:proofErr w:type="spellEnd"/>
            <w:r w:rsidRPr="00AC1FB1">
              <w:rPr>
                <w:rFonts w:ascii="新細明體" w:eastAsia="新細明體" w:hAnsi="新細明體" w:cs="新細明體" w:hint="eastAsia"/>
                <w:color w:val="000000"/>
                <w:sz w:val="24"/>
                <w:szCs w:val="24"/>
                <w:lang w:eastAsia="zh-TW"/>
              </w:rPr>
              <w:t>.%</w:t>
            </w:r>
            <w:proofErr w:type="gramEnd"/>
          </w:p>
        </w:tc>
        <w:tc>
          <w:tcPr>
            <w:tcW w:w="899" w:type="dxa"/>
            <w:tcBorders>
              <w:top w:val="nil"/>
              <w:left w:val="nil"/>
              <w:bottom w:val="nil"/>
              <w:right w:val="single" w:sz="8" w:space="0" w:color="auto"/>
            </w:tcBorders>
            <w:shd w:val="clear" w:color="auto" w:fill="auto"/>
            <w:noWrap/>
            <w:vAlign w:val="center"/>
            <w:hideMark/>
          </w:tcPr>
          <w:p w14:paraId="5DE4DED4"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24.7697</w:t>
            </w:r>
          </w:p>
        </w:tc>
      </w:tr>
      <w:tr w:rsidR="00AC1FB1" w:rsidRPr="00AC1FB1" w14:paraId="7D5FB913"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6DBFA819" w14:textId="77777777" w:rsidR="00AC1FB1" w:rsidRPr="005F61A4" w:rsidRDefault="00AC1FB1" w:rsidP="00AC1FB1">
            <w:pPr>
              <w:spacing w:after="0" w:line="240" w:lineRule="auto"/>
              <w:rPr>
                <w:rFonts w:ascii="新細明體" w:eastAsia="新細明體" w:hAnsi="新細明體" w:cs="新細明體"/>
                <w:color w:val="00B050"/>
                <w:sz w:val="24"/>
                <w:szCs w:val="24"/>
                <w:highlight w:val="blue"/>
                <w:lang w:eastAsia="zh-TW"/>
              </w:rPr>
            </w:pPr>
            <w:r w:rsidRPr="005F61A4">
              <w:rPr>
                <w:rFonts w:ascii="新細明體" w:eastAsia="新細明體" w:hAnsi="新細明體" w:cs="新細明體" w:hint="eastAsia"/>
                <w:color w:val="00B050"/>
                <w:sz w:val="24"/>
                <w:szCs w:val="24"/>
                <w:highlight w:val="blue"/>
                <w:lang w:eastAsia="zh-TW"/>
              </w:rPr>
              <w:t>seq2seq(flow)</w:t>
            </w:r>
          </w:p>
        </w:tc>
        <w:tc>
          <w:tcPr>
            <w:tcW w:w="1392" w:type="dxa"/>
            <w:tcBorders>
              <w:top w:val="nil"/>
              <w:left w:val="single" w:sz="8" w:space="0" w:color="auto"/>
              <w:bottom w:val="nil"/>
              <w:right w:val="nil"/>
            </w:tcBorders>
            <w:shd w:val="clear" w:color="auto" w:fill="auto"/>
            <w:noWrap/>
            <w:vAlign w:val="center"/>
            <w:hideMark/>
          </w:tcPr>
          <w:p w14:paraId="6CA0B107" w14:textId="77777777" w:rsidR="00AC1FB1" w:rsidRPr="005F61A4" w:rsidRDefault="00AC1FB1" w:rsidP="00AC1FB1">
            <w:pPr>
              <w:spacing w:after="0" w:line="240" w:lineRule="auto"/>
              <w:jc w:val="right"/>
              <w:rPr>
                <w:rFonts w:ascii="新細明體" w:eastAsia="新細明體" w:hAnsi="新細明體" w:cs="新細明體"/>
                <w:color w:val="00B050"/>
                <w:sz w:val="24"/>
                <w:szCs w:val="24"/>
                <w:highlight w:val="blue"/>
                <w:lang w:eastAsia="zh-TW"/>
              </w:rPr>
            </w:pPr>
            <w:r w:rsidRPr="005F61A4">
              <w:rPr>
                <w:rFonts w:ascii="新細明體" w:eastAsia="新細明體" w:hAnsi="新細明體" w:cs="新細明體" w:hint="eastAsia"/>
                <w:color w:val="00B050"/>
                <w:sz w:val="24"/>
                <w:szCs w:val="24"/>
                <w:highlight w:val="blue"/>
                <w:lang w:eastAsia="zh-TW"/>
              </w:rPr>
              <w:t>1814.76</w:t>
            </w:r>
          </w:p>
        </w:tc>
        <w:tc>
          <w:tcPr>
            <w:tcW w:w="1336" w:type="dxa"/>
            <w:tcBorders>
              <w:top w:val="nil"/>
              <w:left w:val="nil"/>
              <w:bottom w:val="nil"/>
              <w:right w:val="nil"/>
            </w:tcBorders>
            <w:shd w:val="clear" w:color="auto" w:fill="auto"/>
            <w:noWrap/>
            <w:vAlign w:val="center"/>
            <w:hideMark/>
          </w:tcPr>
          <w:p w14:paraId="6BB453C0" w14:textId="77777777" w:rsidR="00AC1FB1" w:rsidRPr="005F61A4" w:rsidRDefault="00AC1FB1" w:rsidP="00AC1FB1">
            <w:pPr>
              <w:spacing w:after="0" w:line="240" w:lineRule="auto"/>
              <w:jc w:val="right"/>
              <w:rPr>
                <w:rFonts w:ascii="Consolas" w:eastAsia="新細明體" w:hAnsi="Consolas" w:cs="新細明體"/>
                <w:color w:val="00B050"/>
                <w:sz w:val="18"/>
                <w:szCs w:val="18"/>
                <w:highlight w:val="blue"/>
                <w:lang w:eastAsia="zh-TW"/>
              </w:rPr>
            </w:pPr>
            <w:r w:rsidRPr="005F61A4">
              <w:rPr>
                <w:rFonts w:ascii="Consolas" w:eastAsia="新細明體" w:hAnsi="Consolas" w:cs="新細明體"/>
                <w:color w:val="00B050"/>
                <w:sz w:val="18"/>
                <w:szCs w:val="18"/>
                <w:highlight w:val="blue"/>
                <w:lang w:eastAsia="zh-TW"/>
              </w:rPr>
              <w:t>40.33592224</w:t>
            </w:r>
          </w:p>
        </w:tc>
        <w:tc>
          <w:tcPr>
            <w:tcW w:w="1309" w:type="dxa"/>
            <w:tcBorders>
              <w:top w:val="nil"/>
              <w:left w:val="nil"/>
              <w:bottom w:val="nil"/>
              <w:right w:val="nil"/>
            </w:tcBorders>
            <w:shd w:val="clear" w:color="auto" w:fill="auto"/>
            <w:noWrap/>
            <w:vAlign w:val="center"/>
            <w:hideMark/>
          </w:tcPr>
          <w:p w14:paraId="7FFDD07A" w14:textId="77777777" w:rsidR="00AC1FB1" w:rsidRPr="005F61A4" w:rsidRDefault="00AC1FB1" w:rsidP="00AC1FB1">
            <w:pPr>
              <w:spacing w:after="0" w:line="240" w:lineRule="auto"/>
              <w:jc w:val="right"/>
              <w:rPr>
                <w:rFonts w:ascii="Courier New" w:eastAsia="新細明體" w:hAnsi="Courier New" w:cs="Courier New"/>
                <w:color w:val="00B050"/>
                <w:szCs w:val="22"/>
                <w:highlight w:val="blue"/>
                <w:lang w:eastAsia="zh-TW"/>
              </w:rPr>
            </w:pPr>
            <w:r w:rsidRPr="005F61A4">
              <w:rPr>
                <w:rFonts w:ascii="Courier New" w:eastAsia="新細明體" w:hAnsi="Courier New" w:cs="Courier New"/>
                <w:color w:val="00B050"/>
                <w:szCs w:val="22"/>
                <w:highlight w:val="blue"/>
                <w:lang w:eastAsia="zh-TW"/>
              </w:rPr>
              <w:t>42.6</w:t>
            </w:r>
          </w:p>
        </w:tc>
        <w:tc>
          <w:tcPr>
            <w:tcW w:w="1206" w:type="dxa"/>
            <w:tcBorders>
              <w:top w:val="nil"/>
              <w:left w:val="single" w:sz="8" w:space="0" w:color="auto"/>
              <w:bottom w:val="nil"/>
              <w:right w:val="nil"/>
            </w:tcBorders>
            <w:shd w:val="clear" w:color="auto" w:fill="auto"/>
            <w:noWrap/>
            <w:vAlign w:val="center"/>
            <w:hideMark/>
          </w:tcPr>
          <w:p w14:paraId="4733CF88" w14:textId="77777777" w:rsidR="00AC1FB1" w:rsidRPr="005F61A4" w:rsidRDefault="00AC1FB1" w:rsidP="00AC1FB1">
            <w:pPr>
              <w:spacing w:after="0" w:line="240" w:lineRule="auto"/>
              <w:rPr>
                <w:rFonts w:ascii="新細明體" w:eastAsia="新細明體" w:hAnsi="新細明體" w:cs="新細明體"/>
                <w:color w:val="00B050"/>
                <w:sz w:val="24"/>
                <w:szCs w:val="24"/>
                <w:highlight w:val="blue"/>
                <w:lang w:eastAsia="zh-TW"/>
              </w:rPr>
            </w:pPr>
            <w:r w:rsidRPr="005F61A4">
              <w:rPr>
                <w:rFonts w:ascii="新細明體" w:eastAsia="新細明體" w:hAnsi="新細明體" w:cs="新細明體" w:hint="eastAsia"/>
                <w:color w:val="00B050"/>
                <w:sz w:val="24"/>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29AD6DF2" w14:textId="77777777" w:rsidR="00AC1FB1" w:rsidRPr="005F61A4" w:rsidRDefault="00AC1FB1" w:rsidP="00AC1FB1">
            <w:pPr>
              <w:spacing w:after="0" w:line="240" w:lineRule="auto"/>
              <w:jc w:val="right"/>
              <w:rPr>
                <w:rFonts w:ascii="Courier New" w:eastAsia="新細明體" w:hAnsi="Courier New" w:cs="Courier New"/>
                <w:color w:val="00B050"/>
                <w:szCs w:val="22"/>
                <w:highlight w:val="blue"/>
                <w:lang w:eastAsia="zh-TW"/>
              </w:rPr>
            </w:pPr>
            <w:r w:rsidRPr="005F61A4">
              <w:rPr>
                <w:rFonts w:ascii="Courier New" w:eastAsia="新細明體" w:hAnsi="Courier New" w:cs="Courier New"/>
                <w:color w:val="00B050"/>
                <w:szCs w:val="22"/>
                <w:highlight w:val="blue"/>
                <w:lang w:eastAsia="zh-TW"/>
              </w:rPr>
              <w:t>21.3</w:t>
            </w:r>
          </w:p>
        </w:tc>
      </w:tr>
      <w:tr w:rsidR="00AC1FB1" w:rsidRPr="00AC1FB1" w14:paraId="54FBEDC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5C4BF7C6" w14:textId="77777777" w:rsidR="00AC1FB1" w:rsidRPr="005F61A4" w:rsidRDefault="00AC1FB1" w:rsidP="00AC1FB1">
            <w:pPr>
              <w:spacing w:after="0" w:line="240" w:lineRule="auto"/>
              <w:rPr>
                <w:rFonts w:ascii="新細明體" w:eastAsia="新細明體" w:hAnsi="新細明體" w:cs="新細明體"/>
                <w:color w:val="00B050"/>
                <w:sz w:val="24"/>
                <w:szCs w:val="24"/>
                <w:highlight w:val="blue"/>
                <w:lang w:eastAsia="zh-TW"/>
              </w:rPr>
            </w:pPr>
            <w:r w:rsidRPr="005F61A4">
              <w:rPr>
                <w:rFonts w:ascii="新細明體" w:eastAsia="新細明體" w:hAnsi="新細明體" w:cs="新細明體" w:hint="eastAsia"/>
                <w:color w:val="00B050"/>
                <w:sz w:val="24"/>
                <w:szCs w:val="24"/>
                <w:highlight w:val="blue"/>
                <w:lang w:eastAsia="zh-TW"/>
              </w:rPr>
              <w:t>GAT-seq2seq(flow)</w:t>
            </w:r>
          </w:p>
        </w:tc>
        <w:tc>
          <w:tcPr>
            <w:tcW w:w="1392" w:type="dxa"/>
            <w:tcBorders>
              <w:top w:val="nil"/>
              <w:left w:val="single" w:sz="8" w:space="0" w:color="auto"/>
              <w:bottom w:val="nil"/>
              <w:right w:val="nil"/>
            </w:tcBorders>
            <w:shd w:val="clear" w:color="auto" w:fill="auto"/>
            <w:noWrap/>
            <w:vAlign w:val="center"/>
            <w:hideMark/>
          </w:tcPr>
          <w:p w14:paraId="696D5A18" w14:textId="77777777" w:rsidR="00AC1FB1" w:rsidRPr="005F61A4" w:rsidRDefault="00AC1FB1" w:rsidP="00AC1FB1">
            <w:pPr>
              <w:spacing w:after="0" w:line="240" w:lineRule="auto"/>
              <w:jc w:val="right"/>
              <w:rPr>
                <w:rFonts w:ascii="新細明體" w:eastAsia="新細明體" w:hAnsi="新細明體" w:cs="新細明體"/>
                <w:color w:val="00B050"/>
                <w:sz w:val="24"/>
                <w:szCs w:val="24"/>
                <w:highlight w:val="blue"/>
                <w:lang w:eastAsia="zh-TW"/>
              </w:rPr>
            </w:pPr>
            <w:r w:rsidRPr="005F61A4">
              <w:rPr>
                <w:rFonts w:ascii="新細明體" w:eastAsia="新細明體" w:hAnsi="新細明體" w:cs="新細明體" w:hint="eastAsia"/>
                <w:color w:val="00B050"/>
                <w:sz w:val="24"/>
                <w:szCs w:val="24"/>
                <w:highlight w:val="blue"/>
                <w:lang w:eastAsia="zh-TW"/>
              </w:rPr>
              <w:t>1267.36</w:t>
            </w:r>
          </w:p>
        </w:tc>
        <w:tc>
          <w:tcPr>
            <w:tcW w:w="1336" w:type="dxa"/>
            <w:tcBorders>
              <w:top w:val="nil"/>
              <w:left w:val="nil"/>
              <w:bottom w:val="nil"/>
              <w:right w:val="nil"/>
            </w:tcBorders>
            <w:shd w:val="clear" w:color="auto" w:fill="auto"/>
            <w:noWrap/>
            <w:vAlign w:val="center"/>
            <w:hideMark/>
          </w:tcPr>
          <w:p w14:paraId="23262B87" w14:textId="77777777" w:rsidR="00AC1FB1" w:rsidRPr="005F61A4" w:rsidRDefault="00AC1FB1" w:rsidP="00AC1FB1">
            <w:pPr>
              <w:spacing w:after="0" w:line="240" w:lineRule="auto"/>
              <w:jc w:val="right"/>
              <w:rPr>
                <w:rFonts w:ascii="Consolas" w:eastAsia="新細明體" w:hAnsi="Consolas" w:cs="新細明體"/>
                <w:color w:val="00B050"/>
                <w:sz w:val="18"/>
                <w:szCs w:val="18"/>
                <w:highlight w:val="blue"/>
                <w:lang w:eastAsia="zh-TW"/>
              </w:rPr>
            </w:pPr>
            <w:r w:rsidRPr="005F61A4">
              <w:rPr>
                <w:rFonts w:ascii="Consolas" w:eastAsia="新細明體" w:hAnsi="Consolas" w:cs="新細明體"/>
                <w:color w:val="00B050"/>
                <w:sz w:val="18"/>
                <w:szCs w:val="18"/>
                <w:highlight w:val="blue"/>
                <w:lang w:eastAsia="zh-TW"/>
              </w:rPr>
              <w:t>33.13670731</w:t>
            </w:r>
          </w:p>
        </w:tc>
        <w:tc>
          <w:tcPr>
            <w:tcW w:w="1309" w:type="dxa"/>
            <w:tcBorders>
              <w:top w:val="nil"/>
              <w:left w:val="nil"/>
              <w:bottom w:val="nil"/>
              <w:right w:val="nil"/>
            </w:tcBorders>
            <w:shd w:val="clear" w:color="auto" w:fill="auto"/>
            <w:noWrap/>
            <w:vAlign w:val="center"/>
            <w:hideMark/>
          </w:tcPr>
          <w:p w14:paraId="0A60A799" w14:textId="77777777" w:rsidR="00AC1FB1" w:rsidRPr="005F61A4" w:rsidRDefault="00AC1FB1" w:rsidP="00AC1FB1">
            <w:pPr>
              <w:spacing w:after="0" w:line="240" w:lineRule="auto"/>
              <w:jc w:val="right"/>
              <w:rPr>
                <w:rFonts w:ascii="Courier New" w:eastAsia="新細明體" w:hAnsi="Courier New" w:cs="Courier New"/>
                <w:color w:val="00B050"/>
                <w:szCs w:val="22"/>
                <w:highlight w:val="blue"/>
                <w:lang w:eastAsia="zh-TW"/>
              </w:rPr>
            </w:pPr>
            <w:r w:rsidRPr="005F61A4">
              <w:rPr>
                <w:rFonts w:ascii="Courier New" w:eastAsia="新細明體" w:hAnsi="Courier New" w:cs="Courier New"/>
                <w:color w:val="00B050"/>
                <w:szCs w:val="22"/>
                <w:highlight w:val="blue"/>
                <w:lang w:eastAsia="zh-TW"/>
              </w:rPr>
              <w:t>35.6</w:t>
            </w:r>
          </w:p>
        </w:tc>
        <w:tc>
          <w:tcPr>
            <w:tcW w:w="1206" w:type="dxa"/>
            <w:tcBorders>
              <w:top w:val="nil"/>
              <w:left w:val="single" w:sz="8" w:space="0" w:color="auto"/>
              <w:bottom w:val="nil"/>
              <w:right w:val="nil"/>
            </w:tcBorders>
            <w:shd w:val="clear" w:color="auto" w:fill="auto"/>
            <w:noWrap/>
            <w:vAlign w:val="center"/>
            <w:hideMark/>
          </w:tcPr>
          <w:p w14:paraId="390A4BFC" w14:textId="77777777" w:rsidR="00AC1FB1" w:rsidRPr="005F61A4" w:rsidRDefault="00AC1FB1" w:rsidP="00AC1FB1">
            <w:pPr>
              <w:spacing w:after="0" w:line="240" w:lineRule="auto"/>
              <w:rPr>
                <w:rFonts w:ascii="新細明體" w:eastAsia="新細明體" w:hAnsi="新細明體" w:cs="新細明體"/>
                <w:color w:val="00B050"/>
                <w:sz w:val="24"/>
                <w:szCs w:val="24"/>
                <w:highlight w:val="blue"/>
                <w:lang w:eastAsia="zh-TW"/>
              </w:rPr>
            </w:pPr>
            <w:r w:rsidRPr="005F61A4">
              <w:rPr>
                <w:rFonts w:ascii="新細明體" w:eastAsia="新細明體" w:hAnsi="新細明體" w:cs="新細明體" w:hint="eastAsia"/>
                <w:color w:val="00B050"/>
                <w:sz w:val="24"/>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5B11CD40" w14:textId="77777777" w:rsidR="00AC1FB1" w:rsidRPr="005F61A4" w:rsidRDefault="00AC1FB1" w:rsidP="00AC1FB1">
            <w:pPr>
              <w:spacing w:after="0" w:line="240" w:lineRule="auto"/>
              <w:jc w:val="right"/>
              <w:rPr>
                <w:rFonts w:ascii="Courier New" w:eastAsia="新細明體" w:hAnsi="Courier New" w:cs="Courier New"/>
                <w:color w:val="00B050"/>
                <w:szCs w:val="22"/>
                <w:highlight w:val="blue"/>
                <w:lang w:eastAsia="zh-TW"/>
              </w:rPr>
            </w:pPr>
            <w:r w:rsidRPr="005F61A4">
              <w:rPr>
                <w:rFonts w:ascii="Courier New" w:eastAsia="新細明體" w:hAnsi="Courier New" w:cs="Courier New"/>
                <w:color w:val="00B050"/>
                <w:szCs w:val="22"/>
                <w:highlight w:val="blue"/>
                <w:lang w:eastAsia="zh-TW"/>
              </w:rPr>
              <w:t>18.3</w:t>
            </w:r>
          </w:p>
        </w:tc>
      </w:tr>
      <w:tr w:rsidR="00AC1FB1" w:rsidRPr="00AC1FB1" w14:paraId="28579387"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5FDD1FB0" w14:textId="77777777" w:rsidR="00AC1FB1" w:rsidRPr="005F61A4" w:rsidRDefault="00AC1FB1" w:rsidP="00AC1FB1">
            <w:pPr>
              <w:spacing w:after="0" w:line="240" w:lineRule="auto"/>
              <w:rPr>
                <w:rFonts w:ascii="新細明體" w:eastAsia="新細明體" w:hAnsi="新細明體" w:cs="新細明體"/>
                <w:color w:val="00B050"/>
                <w:sz w:val="24"/>
                <w:szCs w:val="24"/>
                <w:highlight w:val="blue"/>
                <w:lang w:eastAsia="zh-TW"/>
              </w:rPr>
            </w:pPr>
            <w:r w:rsidRPr="005F61A4">
              <w:rPr>
                <w:rFonts w:ascii="新細明體" w:eastAsia="新細明體" w:hAnsi="新細明體" w:cs="新細明體" w:hint="eastAsia"/>
                <w:color w:val="00B050"/>
                <w:sz w:val="24"/>
                <w:szCs w:val="24"/>
                <w:highlight w:val="blue"/>
                <w:lang w:eastAsia="zh-TW"/>
              </w:rPr>
              <w:t>ST-</w:t>
            </w:r>
            <w:proofErr w:type="spellStart"/>
            <w:r w:rsidRPr="005F61A4">
              <w:rPr>
                <w:rFonts w:ascii="新細明體" w:eastAsia="新細明體" w:hAnsi="新細明體" w:cs="新細明體" w:hint="eastAsia"/>
                <w:color w:val="00B050"/>
                <w:sz w:val="24"/>
                <w:szCs w:val="24"/>
                <w:highlight w:val="blue"/>
                <w:lang w:eastAsia="zh-TW"/>
              </w:rPr>
              <w:t>Metanet</w:t>
            </w:r>
            <w:proofErr w:type="spellEnd"/>
            <w:r w:rsidRPr="005F61A4">
              <w:rPr>
                <w:rFonts w:ascii="新細明體" w:eastAsia="新細明體" w:hAnsi="新細明體" w:cs="新細明體" w:hint="eastAsia"/>
                <w:color w:val="00B050"/>
                <w:sz w:val="24"/>
                <w:szCs w:val="24"/>
                <w:highlight w:val="blue"/>
                <w:lang w:eastAsia="zh-TW"/>
              </w:rPr>
              <w:t>(flow)</w:t>
            </w:r>
          </w:p>
        </w:tc>
        <w:tc>
          <w:tcPr>
            <w:tcW w:w="1392" w:type="dxa"/>
            <w:tcBorders>
              <w:top w:val="nil"/>
              <w:left w:val="single" w:sz="8" w:space="0" w:color="auto"/>
              <w:bottom w:val="nil"/>
              <w:right w:val="nil"/>
            </w:tcBorders>
            <w:shd w:val="clear" w:color="auto" w:fill="auto"/>
            <w:noWrap/>
            <w:vAlign w:val="center"/>
            <w:hideMark/>
          </w:tcPr>
          <w:p w14:paraId="41159893" w14:textId="77777777" w:rsidR="00AC1FB1" w:rsidRPr="005F61A4" w:rsidRDefault="00AC1FB1" w:rsidP="00AC1FB1">
            <w:pPr>
              <w:spacing w:after="0" w:line="240" w:lineRule="auto"/>
              <w:jc w:val="right"/>
              <w:rPr>
                <w:rFonts w:ascii="新細明體" w:eastAsia="新細明體" w:hAnsi="新細明體" w:cs="新細明體"/>
                <w:color w:val="00B050"/>
                <w:sz w:val="24"/>
                <w:szCs w:val="24"/>
                <w:highlight w:val="blue"/>
                <w:lang w:eastAsia="zh-TW"/>
              </w:rPr>
            </w:pPr>
            <w:r w:rsidRPr="005F61A4">
              <w:rPr>
                <w:rFonts w:ascii="新細明體" w:eastAsia="新細明體" w:hAnsi="新細明體" w:cs="新細明體" w:hint="eastAsia"/>
                <w:color w:val="00B050"/>
                <w:sz w:val="24"/>
                <w:szCs w:val="24"/>
                <w:highlight w:val="blue"/>
                <w:lang w:eastAsia="zh-TW"/>
              </w:rPr>
              <w:t>1156</w:t>
            </w:r>
          </w:p>
        </w:tc>
        <w:tc>
          <w:tcPr>
            <w:tcW w:w="1336" w:type="dxa"/>
            <w:tcBorders>
              <w:top w:val="nil"/>
              <w:left w:val="nil"/>
              <w:bottom w:val="nil"/>
              <w:right w:val="nil"/>
            </w:tcBorders>
            <w:shd w:val="clear" w:color="auto" w:fill="auto"/>
            <w:noWrap/>
            <w:vAlign w:val="center"/>
            <w:hideMark/>
          </w:tcPr>
          <w:p w14:paraId="748B1FFB" w14:textId="77777777" w:rsidR="00AC1FB1" w:rsidRPr="005F61A4" w:rsidRDefault="00AC1FB1" w:rsidP="00AC1FB1">
            <w:pPr>
              <w:spacing w:after="0" w:line="240" w:lineRule="auto"/>
              <w:jc w:val="right"/>
              <w:rPr>
                <w:rFonts w:ascii="Consolas" w:eastAsia="新細明體" w:hAnsi="Consolas" w:cs="新細明體"/>
                <w:color w:val="00B050"/>
                <w:sz w:val="18"/>
                <w:szCs w:val="18"/>
                <w:highlight w:val="blue"/>
                <w:lang w:eastAsia="zh-TW"/>
              </w:rPr>
            </w:pPr>
            <w:r w:rsidRPr="005F61A4">
              <w:rPr>
                <w:rFonts w:ascii="Consolas" w:eastAsia="新細明體" w:hAnsi="Consolas" w:cs="新細明體"/>
                <w:color w:val="00B050"/>
                <w:sz w:val="18"/>
                <w:szCs w:val="18"/>
                <w:highlight w:val="blue"/>
                <w:lang w:eastAsia="zh-TW"/>
              </w:rPr>
              <w:t>28.51646042</w:t>
            </w:r>
          </w:p>
        </w:tc>
        <w:tc>
          <w:tcPr>
            <w:tcW w:w="1309" w:type="dxa"/>
            <w:tcBorders>
              <w:top w:val="nil"/>
              <w:left w:val="nil"/>
              <w:bottom w:val="nil"/>
              <w:right w:val="nil"/>
            </w:tcBorders>
            <w:shd w:val="clear" w:color="auto" w:fill="auto"/>
            <w:noWrap/>
            <w:vAlign w:val="center"/>
            <w:hideMark/>
          </w:tcPr>
          <w:p w14:paraId="1856E58F" w14:textId="77777777" w:rsidR="00AC1FB1" w:rsidRPr="005F61A4" w:rsidRDefault="00AC1FB1" w:rsidP="00AC1FB1">
            <w:pPr>
              <w:spacing w:after="0" w:line="240" w:lineRule="auto"/>
              <w:jc w:val="right"/>
              <w:rPr>
                <w:rFonts w:ascii="Courier New" w:eastAsia="新細明體" w:hAnsi="Courier New" w:cs="Courier New"/>
                <w:color w:val="00B050"/>
                <w:szCs w:val="22"/>
                <w:highlight w:val="blue"/>
                <w:lang w:eastAsia="zh-TW"/>
              </w:rPr>
            </w:pPr>
            <w:r w:rsidRPr="005F61A4">
              <w:rPr>
                <w:rFonts w:ascii="Courier New" w:eastAsia="新細明體" w:hAnsi="Courier New" w:cs="Courier New"/>
                <w:color w:val="00B050"/>
                <w:szCs w:val="22"/>
                <w:highlight w:val="blue"/>
                <w:lang w:eastAsia="zh-TW"/>
              </w:rPr>
              <w:t>34</w:t>
            </w:r>
          </w:p>
        </w:tc>
        <w:tc>
          <w:tcPr>
            <w:tcW w:w="1206" w:type="dxa"/>
            <w:tcBorders>
              <w:top w:val="nil"/>
              <w:left w:val="single" w:sz="8" w:space="0" w:color="auto"/>
              <w:bottom w:val="nil"/>
              <w:right w:val="nil"/>
            </w:tcBorders>
            <w:shd w:val="clear" w:color="auto" w:fill="auto"/>
            <w:noWrap/>
            <w:vAlign w:val="center"/>
            <w:hideMark/>
          </w:tcPr>
          <w:p w14:paraId="58B15EB6" w14:textId="77777777" w:rsidR="00AC1FB1" w:rsidRPr="005F61A4" w:rsidRDefault="00AC1FB1" w:rsidP="00AC1FB1">
            <w:pPr>
              <w:spacing w:after="0" w:line="240" w:lineRule="auto"/>
              <w:rPr>
                <w:rFonts w:ascii="新細明體" w:eastAsia="新細明體" w:hAnsi="新細明體" w:cs="新細明體"/>
                <w:color w:val="00B050"/>
                <w:sz w:val="24"/>
                <w:szCs w:val="24"/>
                <w:highlight w:val="blue"/>
                <w:lang w:eastAsia="zh-TW"/>
              </w:rPr>
            </w:pPr>
            <w:r w:rsidRPr="005F61A4">
              <w:rPr>
                <w:rFonts w:ascii="新細明體" w:eastAsia="新細明體" w:hAnsi="新細明體" w:cs="新細明體" w:hint="eastAsia"/>
                <w:color w:val="00B050"/>
                <w:sz w:val="24"/>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278B5C10" w14:textId="77777777" w:rsidR="00AC1FB1" w:rsidRPr="005F61A4" w:rsidRDefault="00AC1FB1" w:rsidP="00AC1FB1">
            <w:pPr>
              <w:spacing w:after="0" w:line="240" w:lineRule="auto"/>
              <w:jc w:val="right"/>
              <w:rPr>
                <w:rFonts w:ascii="新細明體" w:eastAsia="新細明體" w:hAnsi="新細明體" w:cs="新細明體"/>
                <w:color w:val="00B050"/>
                <w:sz w:val="24"/>
                <w:szCs w:val="24"/>
                <w:highlight w:val="blue"/>
                <w:lang w:eastAsia="zh-TW"/>
              </w:rPr>
            </w:pPr>
            <w:r w:rsidRPr="005F61A4">
              <w:rPr>
                <w:rFonts w:ascii="新細明體" w:eastAsia="新細明體" w:hAnsi="新細明體" w:cs="新細明體" w:hint="eastAsia"/>
                <w:color w:val="00B050"/>
                <w:sz w:val="24"/>
                <w:szCs w:val="24"/>
                <w:highlight w:val="blue"/>
                <w:lang w:eastAsia="zh-TW"/>
              </w:rPr>
              <w:t>16.9</w:t>
            </w:r>
          </w:p>
        </w:tc>
      </w:tr>
      <w:tr w:rsidR="00AC1FB1" w:rsidRPr="00AC1FB1" w14:paraId="5FE249DD"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2C360FC" w14:textId="77777777" w:rsidR="00AC1FB1" w:rsidRPr="005F61A4" w:rsidRDefault="00AC1FB1" w:rsidP="00AC1FB1">
            <w:pPr>
              <w:spacing w:after="0" w:line="240" w:lineRule="auto"/>
              <w:rPr>
                <w:rFonts w:ascii="新細明體" w:eastAsia="新細明體" w:hAnsi="新細明體" w:cs="新細明體"/>
                <w:color w:val="00B050"/>
                <w:sz w:val="24"/>
                <w:szCs w:val="24"/>
                <w:highlight w:val="blue"/>
                <w:lang w:eastAsia="zh-TW"/>
              </w:rPr>
            </w:pPr>
            <w:r w:rsidRPr="005F61A4">
              <w:rPr>
                <w:rFonts w:ascii="新細明體" w:eastAsia="新細明體" w:hAnsi="新細明體" w:cs="新細明體" w:hint="eastAsia"/>
                <w:color w:val="00B050"/>
                <w:sz w:val="24"/>
                <w:szCs w:val="24"/>
                <w:highlight w:val="blue"/>
                <w:lang w:eastAsia="zh-TW"/>
              </w:rPr>
              <w:t>seq2seq(speed)</w:t>
            </w:r>
          </w:p>
        </w:tc>
        <w:tc>
          <w:tcPr>
            <w:tcW w:w="1392" w:type="dxa"/>
            <w:tcBorders>
              <w:top w:val="nil"/>
              <w:left w:val="single" w:sz="8" w:space="0" w:color="auto"/>
              <w:bottom w:val="nil"/>
              <w:right w:val="nil"/>
            </w:tcBorders>
            <w:shd w:val="clear" w:color="auto" w:fill="auto"/>
            <w:noWrap/>
            <w:vAlign w:val="center"/>
            <w:hideMark/>
          </w:tcPr>
          <w:p w14:paraId="5C6C6D33" w14:textId="77777777" w:rsidR="00AC1FB1" w:rsidRPr="005F61A4" w:rsidRDefault="00AC1FB1" w:rsidP="00AC1FB1">
            <w:pPr>
              <w:spacing w:after="0" w:line="240" w:lineRule="auto"/>
              <w:jc w:val="right"/>
              <w:rPr>
                <w:rFonts w:ascii="新細明體" w:eastAsia="新細明體" w:hAnsi="新細明體" w:cs="新細明體"/>
                <w:color w:val="00B050"/>
                <w:sz w:val="24"/>
                <w:szCs w:val="24"/>
                <w:highlight w:val="blue"/>
                <w:lang w:eastAsia="zh-TW"/>
              </w:rPr>
            </w:pPr>
            <w:r w:rsidRPr="005F61A4">
              <w:rPr>
                <w:rFonts w:ascii="新細明體" w:eastAsia="新細明體" w:hAnsi="新細明體" w:cs="新細明體" w:hint="eastAsia"/>
                <w:color w:val="00B050"/>
                <w:sz w:val="24"/>
                <w:szCs w:val="24"/>
                <w:highlight w:val="blue"/>
                <w:lang w:eastAsia="zh-TW"/>
              </w:rPr>
              <w:t>52.8529</w:t>
            </w:r>
          </w:p>
        </w:tc>
        <w:tc>
          <w:tcPr>
            <w:tcW w:w="1336" w:type="dxa"/>
            <w:tcBorders>
              <w:top w:val="nil"/>
              <w:left w:val="nil"/>
              <w:bottom w:val="nil"/>
              <w:right w:val="nil"/>
            </w:tcBorders>
            <w:shd w:val="clear" w:color="auto" w:fill="auto"/>
            <w:noWrap/>
            <w:vAlign w:val="center"/>
            <w:hideMark/>
          </w:tcPr>
          <w:p w14:paraId="46A62C92" w14:textId="77777777" w:rsidR="00AC1FB1" w:rsidRPr="005F61A4" w:rsidRDefault="00AC1FB1" w:rsidP="00AC1FB1">
            <w:pPr>
              <w:spacing w:after="0" w:line="240" w:lineRule="auto"/>
              <w:jc w:val="right"/>
              <w:rPr>
                <w:rFonts w:ascii="Consolas" w:eastAsia="新細明體" w:hAnsi="Consolas" w:cs="新細明體"/>
                <w:color w:val="00B050"/>
                <w:sz w:val="18"/>
                <w:szCs w:val="18"/>
                <w:highlight w:val="blue"/>
                <w:lang w:eastAsia="zh-TW"/>
              </w:rPr>
            </w:pPr>
            <w:r w:rsidRPr="005F61A4">
              <w:rPr>
                <w:rFonts w:ascii="Consolas" w:eastAsia="新細明體" w:hAnsi="Consolas" w:cs="新細明體"/>
                <w:color w:val="00B050"/>
                <w:sz w:val="18"/>
                <w:szCs w:val="18"/>
                <w:highlight w:val="blue"/>
                <w:lang w:eastAsia="zh-TW"/>
              </w:rPr>
              <w:t>6.668972492</w:t>
            </w:r>
          </w:p>
        </w:tc>
        <w:tc>
          <w:tcPr>
            <w:tcW w:w="1309" w:type="dxa"/>
            <w:tcBorders>
              <w:top w:val="nil"/>
              <w:left w:val="nil"/>
              <w:bottom w:val="nil"/>
              <w:right w:val="nil"/>
            </w:tcBorders>
            <w:shd w:val="clear" w:color="auto" w:fill="auto"/>
            <w:noWrap/>
            <w:vAlign w:val="center"/>
            <w:hideMark/>
          </w:tcPr>
          <w:p w14:paraId="7008BE38" w14:textId="77777777" w:rsidR="00AC1FB1" w:rsidRPr="005F61A4" w:rsidRDefault="00AC1FB1" w:rsidP="00AC1FB1">
            <w:pPr>
              <w:spacing w:after="0" w:line="240" w:lineRule="auto"/>
              <w:jc w:val="right"/>
              <w:rPr>
                <w:rFonts w:ascii="Courier New" w:eastAsia="新細明體" w:hAnsi="Courier New" w:cs="Courier New"/>
                <w:color w:val="00B050"/>
                <w:szCs w:val="22"/>
                <w:highlight w:val="blue"/>
                <w:lang w:eastAsia="zh-TW"/>
              </w:rPr>
            </w:pPr>
            <w:r w:rsidRPr="005F61A4">
              <w:rPr>
                <w:rFonts w:ascii="Courier New" w:eastAsia="新細明體" w:hAnsi="Courier New" w:cs="Courier New"/>
                <w:color w:val="00B050"/>
                <w:szCs w:val="22"/>
                <w:highlight w:val="blue"/>
                <w:lang w:eastAsia="zh-TW"/>
              </w:rPr>
              <w:t>7.27</w:t>
            </w:r>
          </w:p>
        </w:tc>
        <w:tc>
          <w:tcPr>
            <w:tcW w:w="1206" w:type="dxa"/>
            <w:tcBorders>
              <w:top w:val="nil"/>
              <w:left w:val="single" w:sz="8" w:space="0" w:color="auto"/>
              <w:bottom w:val="nil"/>
              <w:right w:val="nil"/>
            </w:tcBorders>
            <w:shd w:val="clear" w:color="auto" w:fill="auto"/>
            <w:noWrap/>
            <w:vAlign w:val="center"/>
            <w:hideMark/>
          </w:tcPr>
          <w:p w14:paraId="1A765ABD" w14:textId="77777777" w:rsidR="00AC1FB1" w:rsidRPr="005F61A4" w:rsidRDefault="00AC1FB1" w:rsidP="00AC1FB1">
            <w:pPr>
              <w:spacing w:after="0" w:line="240" w:lineRule="auto"/>
              <w:rPr>
                <w:rFonts w:ascii="新細明體" w:eastAsia="新細明體" w:hAnsi="新細明體" w:cs="新細明體"/>
                <w:color w:val="00B050"/>
                <w:sz w:val="24"/>
                <w:szCs w:val="24"/>
                <w:highlight w:val="blue"/>
                <w:lang w:eastAsia="zh-TW"/>
              </w:rPr>
            </w:pPr>
            <w:r w:rsidRPr="005F61A4">
              <w:rPr>
                <w:rFonts w:ascii="新細明體" w:eastAsia="新細明體" w:hAnsi="新細明體" w:cs="新細明體" w:hint="eastAsia"/>
                <w:color w:val="00B050"/>
                <w:sz w:val="24"/>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4983C9D2" w14:textId="77777777" w:rsidR="00AC1FB1" w:rsidRPr="005F61A4" w:rsidRDefault="00AC1FB1" w:rsidP="00AC1FB1">
            <w:pPr>
              <w:spacing w:after="0" w:line="240" w:lineRule="auto"/>
              <w:jc w:val="right"/>
              <w:rPr>
                <w:rFonts w:ascii="Courier New" w:eastAsia="新細明體" w:hAnsi="Courier New" w:cs="Courier New"/>
                <w:color w:val="00B050"/>
                <w:szCs w:val="22"/>
                <w:highlight w:val="blue"/>
                <w:lang w:eastAsia="zh-TW"/>
              </w:rPr>
            </w:pPr>
            <w:r w:rsidRPr="005F61A4">
              <w:rPr>
                <w:rFonts w:ascii="Courier New" w:eastAsia="新細明體" w:hAnsi="Courier New" w:cs="Courier New"/>
                <w:color w:val="00B050"/>
                <w:szCs w:val="22"/>
                <w:highlight w:val="blue"/>
                <w:lang w:eastAsia="zh-TW"/>
              </w:rPr>
              <w:t>3.55</w:t>
            </w:r>
          </w:p>
        </w:tc>
      </w:tr>
      <w:tr w:rsidR="00AC1FB1" w:rsidRPr="00AC1FB1" w14:paraId="0410D299"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0738958E" w14:textId="77777777" w:rsidR="00AC1FB1" w:rsidRPr="005F61A4" w:rsidRDefault="00AC1FB1" w:rsidP="00AC1FB1">
            <w:pPr>
              <w:spacing w:after="0" w:line="240" w:lineRule="auto"/>
              <w:rPr>
                <w:rFonts w:ascii="新細明體" w:eastAsia="新細明體" w:hAnsi="新細明體" w:cs="新細明體"/>
                <w:color w:val="00B050"/>
                <w:sz w:val="24"/>
                <w:szCs w:val="24"/>
                <w:highlight w:val="blue"/>
                <w:lang w:eastAsia="zh-TW"/>
              </w:rPr>
            </w:pPr>
            <w:r w:rsidRPr="005F61A4">
              <w:rPr>
                <w:rFonts w:ascii="新細明體" w:eastAsia="新細明體" w:hAnsi="新細明體" w:cs="新細明體" w:hint="eastAsia"/>
                <w:color w:val="00B050"/>
                <w:sz w:val="24"/>
                <w:szCs w:val="24"/>
                <w:highlight w:val="blue"/>
                <w:lang w:eastAsia="zh-TW"/>
              </w:rPr>
              <w:t>GAT-seq2seq(speed)</w:t>
            </w:r>
          </w:p>
        </w:tc>
        <w:tc>
          <w:tcPr>
            <w:tcW w:w="1392" w:type="dxa"/>
            <w:tcBorders>
              <w:top w:val="nil"/>
              <w:left w:val="single" w:sz="8" w:space="0" w:color="auto"/>
              <w:bottom w:val="nil"/>
              <w:right w:val="nil"/>
            </w:tcBorders>
            <w:shd w:val="clear" w:color="auto" w:fill="auto"/>
            <w:noWrap/>
            <w:vAlign w:val="center"/>
            <w:hideMark/>
          </w:tcPr>
          <w:p w14:paraId="20CE1C24" w14:textId="77777777" w:rsidR="00AC1FB1" w:rsidRPr="005F61A4" w:rsidRDefault="00AC1FB1" w:rsidP="00AC1FB1">
            <w:pPr>
              <w:spacing w:after="0" w:line="240" w:lineRule="auto"/>
              <w:jc w:val="right"/>
              <w:rPr>
                <w:rFonts w:ascii="新細明體" w:eastAsia="新細明體" w:hAnsi="新細明體" w:cs="新細明體"/>
                <w:color w:val="00B050"/>
                <w:sz w:val="24"/>
                <w:szCs w:val="24"/>
                <w:highlight w:val="blue"/>
                <w:lang w:eastAsia="zh-TW"/>
              </w:rPr>
            </w:pPr>
            <w:r w:rsidRPr="005F61A4">
              <w:rPr>
                <w:rFonts w:ascii="新細明體" w:eastAsia="新細明體" w:hAnsi="新細明體" w:cs="新細明體" w:hint="eastAsia"/>
                <w:color w:val="00B050"/>
                <w:sz w:val="24"/>
                <w:szCs w:val="24"/>
                <w:highlight w:val="blue"/>
                <w:lang w:eastAsia="zh-TW"/>
              </w:rPr>
              <w:t>44.3556</w:t>
            </w:r>
          </w:p>
        </w:tc>
        <w:tc>
          <w:tcPr>
            <w:tcW w:w="1336" w:type="dxa"/>
            <w:tcBorders>
              <w:top w:val="nil"/>
              <w:left w:val="nil"/>
              <w:bottom w:val="nil"/>
              <w:right w:val="nil"/>
            </w:tcBorders>
            <w:shd w:val="clear" w:color="auto" w:fill="auto"/>
            <w:noWrap/>
            <w:vAlign w:val="center"/>
            <w:hideMark/>
          </w:tcPr>
          <w:p w14:paraId="1E1A435B" w14:textId="77777777" w:rsidR="00AC1FB1" w:rsidRPr="005F61A4" w:rsidRDefault="00AC1FB1" w:rsidP="00AC1FB1">
            <w:pPr>
              <w:spacing w:after="0" w:line="240" w:lineRule="auto"/>
              <w:jc w:val="right"/>
              <w:rPr>
                <w:rFonts w:ascii="Consolas" w:eastAsia="新細明體" w:hAnsi="Consolas" w:cs="新細明體"/>
                <w:color w:val="00B050"/>
                <w:sz w:val="18"/>
                <w:szCs w:val="18"/>
                <w:highlight w:val="blue"/>
                <w:lang w:eastAsia="zh-TW"/>
              </w:rPr>
            </w:pPr>
            <w:r w:rsidRPr="005F61A4">
              <w:rPr>
                <w:rFonts w:ascii="Consolas" w:eastAsia="新細明體" w:hAnsi="Consolas" w:cs="新細明體"/>
                <w:color w:val="00B050"/>
                <w:sz w:val="18"/>
                <w:szCs w:val="18"/>
                <w:highlight w:val="blue"/>
                <w:lang w:eastAsia="zh-TW"/>
              </w:rPr>
              <w:t>6.076465607</w:t>
            </w:r>
          </w:p>
        </w:tc>
        <w:tc>
          <w:tcPr>
            <w:tcW w:w="1309" w:type="dxa"/>
            <w:tcBorders>
              <w:top w:val="nil"/>
              <w:left w:val="nil"/>
              <w:bottom w:val="nil"/>
              <w:right w:val="nil"/>
            </w:tcBorders>
            <w:shd w:val="clear" w:color="auto" w:fill="auto"/>
            <w:noWrap/>
            <w:vAlign w:val="center"/>
            <w:hideMark/>
          </w:tcPr>
          <w:p w14:paraId="7096CF53" w14:textId="77777777" w:rsidR="00AC1FB1" w:rsidRPr="005F61A4" w:rsidRDefault="00AC1FB1" w:rsidP="00AC1FB1">
            <w:pPr>
              <w:spacing w:after="0" w:line="240" w:lineRule="auto"/>
              <w:jc w:val="right"/>
              <w:rPr>
                <w:rFonts w:ascii="Courier New" w:eastAsia="新細明體" w:hAnsi="Courier New" w:cs="Courier New"/>
                <w:color w:val="00B050"/>
                <w:szCs w:val="22"/>
                <w:highlight w:val="blue"/>
                <w:lang w:eastAsia="zh-TW"/>
              </w:rPr>
            </w:pPr>
            <w:r w:rsidRPr="005F61A4">
              <w:rPr>
                <w:rFonts w:ascii="Courier New" w:eastAsia="新細明體" w:hAnsi="Courier New" w:cs="Courier New"/>
                <w:color w:val="00B050"/>
                <w:szCs w:val="22"/>
                <w:highlight w:val="blue"/>
                <w:lang w:eastAsia="zh-TW"/>
              </w:rPr>
              <w:t>6.66</w:t>
            </w:r>
          </w:p>
        </w:tc>
        <w:tc>
          <w:tcPr>
            <w:tcW w:w="1206" w:type="dxa"/>
            <w:tcBorders>
              <w:top w:val="nil"/>
              <w:left w:val="single" w:sz="8" w:space="0" w:color="auto"/>
              <w:bottom w:val="nil"/>
              <w:right w:val="nil"/>
            </w:tcBorders>
            <w:shd w:val="clear" w:color="auto" w:fill="auto"/>
            <w:noWrap/>
            <w:vAlign w:val="center"/>
            <w:hideMark/>
          </w:tcPr>
          <w:p w14:paraId="649C981D" w14:textId="77777777" w:rsidR="00AC1FB1" w:rsidRPr="005F61A4" w:rsidRDefault="00AC1FB1" w:rsidP="00AC1FB1">
            <w:pPr>
              <w:spacing w:after="0" w:line="240" w:lineRule="auto"/>
              <w:rPr>
                <w:rFonts w:ascii="新細明體" w:eastAsia="新細明體" w:hAnsi="新細明體" w:cs="新細明體"/>
                <w:color w:val="00B050"/>
                <w:sz w:val="24"/>
                <w:szCs w:val="24"/>
                <w:highlight w:val="blue"/>
                <w:lang w:eastAsia="zh-TW"/>
              </w:rPr>
            </w:pPr>
            <w:r w:rsidRPr="005F61A4">
              <w:rPr>
                <w:rFonts w:ascii="新細明體" w:eastAsia="新細明體" w:hAnsi="新細明體" w:cs="新細明體" w:hint="eastAsia"/>
                <w:color w:val="00B050"/>
                <w:sz w:val="24"/>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66847F34" w14:textId="77777777" w:rsidR="00AC1FB1" w:rsidRPr="005F61A4" w:rsidRDefault="00AC1FB1" w:rsidP="00AC1FB1">
            <w:pPr>
              <w:spacing w:after="0" w:line="240" w:lineRule="auto"/>
              <w:jc w:val="right"/>
              <w:rPr>
                <w:rFonts w:ascii="Courier New" w:eastAsia="新細明體" w:hAnsi="Courier New" w:cs="Courier New"/>
                <w:color w:val="00B050"/>
                <w:szCs w:val="22"/>
                <w:highlight w:val="blue"/>
                <w:lang w:eastAsia="zh-TW"/>
              </w:rPr>
            </w:pPr>
            <w:r w:rsidRPr="005F61A4">
              <w:rPr>
                <w:rFonts w:ascii="Courier New" w:eastAsia="新細明體" w:hAnsi="Courier New" w:cs="Courier New"/>
                <w:color w:val="00B050"/>
                <w:szCs w:val="22"/>
                <w:highlight w:val="blue"/>
                <w:lang w:eastAsia="zh-TW"/>
              </w:rPr>
              <w:t>3.28</w:t>
            </w:r>
          </w:p>
        </w:tc>
      </w:tr>
      <w:tr w:rsidR="00AC1FB1" w:rsidRPr="00AC1FB1" w14:paraId="31543699"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146BEFDB" w14:textId="77777777" w:rsidR="00AC1FB1" w:rsidRPr="005F61A4" w:rsidRDefault="00AC1FB1" w:rsidP="00AC1FB1">
            <w:pPr>
              <w:spacing w:after="0" w:line="240" w:lineRule="auto"/>
              <w:rPr>
                <w:rFonts w:ascii="新細明體" w:eastAsia="新細明體" w:hAnsi="新細明體" w:cs="新細明體"/>
                <w:color w:val="00B050"/>
                <w:sz w:val="24"/>
                <w:szCs w:val="24"/>
                <w:highlight w:val="blue"/>
                <w:lang w:eastAsia="zh-TW"/>
              </w:rPr>
            </w:pPr>
            <w:r w:rsidRPr="005F61A4">
              <w:rPr>
                <w:rFonts w:ascii="新細明體" w:eastAsia="新細明體" w:hAnsi="新細明體" w:cs="新細明體" w:hint="eastAsia"/>
                <w:color w:val="00B050"/>
                <w:sz w:val="24"/>
                <w:szCs w:val="24"/>
                <w:highlight w:val="blue"/>
                <w:lang w:eastAsia="zh-TW"/>
              </w:rPr>
              <w:t>ST-</w:t>
            </w:r>
            <w:proofErr w:type="spellStart"/>
            <w:r w:rsidRPr="005F61A4">
              <w:rPr>
                <w:rFonts w:ascii="新細明體" w:eastAsia="新細明體" w:hAnsi="新細明體" w:cs="新細明體" w:hint="eastAsia"/>
                <w:color w:val="00B050"/>
                <w:sz w:val="24"/>
                <w:szCs w:val="24"/>
                <w:highlight w:val="blue"/>
                <w:lang w:eastAsia="zh-TW"/>
              </w:rPr>
              <w:t>Metanet</w:t>
            </w:r>
            <w:proofErr w:type="spellEnd"/>
            <w:r w:rsidRPr="005F61A4">
              <w:rPr>
                <w:rFonts w:ascii="新細明體" w:eastAsia="新細明體" w:hAnsi="新細明體" w:cs="新細明體" w:hint="eastAsia"/>
                <w:color w:val="00B050"/>
                <w:sz w:val="24"/>
                <w:szCs w:val="24"/>
                <w:highlight w:val="blue"/>
                <w:lang w:eastAsia="zh-TW"/>
              </w:rPr>
              <w:t>(speed)</w:t>
            </w:r>
          </w:p>
        </w:tc>
        <w:tc>
          <w:tcPr>
            <w:tcW w:w="1392" w:type="dxa"/>
            <w:tcBorders>
              <w:top w:val="nil"/>
              <w:left w:val="single" w:sz="8" w:space="0" w:color="auto"/>
              <w:bottom w:val="nil"/>
              <w:right w:val="nil"/>
            </w:tcBorders>
            <w:shd w:val="clear" w:color="auto" w:fill="auto"/>
            <w:noWrap/>
            <w:vAlign w:val="center"/>
            <w:hideMark/>
          </w:tcPr>
          <w:p w14:paraId="0BDD67D9" w14:textId="77777777" w:rsidR="00AC1FB1" w:rsidRPr="005F61A4" w:rsidRDefault="00AC1FB1" w:rsidP="00AC1FB1">
            <w:pPr>
              <w:spacing w:after="0" w:line="240" w:lineRule="auto"/>
              <w:jc w:val="right"/>
              <w:rPr>
                <w:rFonts w:ascii="新細明體" w:eastAsia="新細明體" w:hAnsi="新細明體" w:cs="新細明體"/>
                <w:color w:val="00B050"/>
                <w:sz w:val="24"/>
                <w:szCs w:val="24"/>
                <w:highlight w:val="blue"/>
                <w:lang w:eastAsia="zh-TW"/>
              </w:rPr>
            </w:pPr>
            <w:r w:rsidRPr="005F61A4">
              <w:rPr>
                <w:rFonts w:ascii="新細明體" w:eastAsia="新細明體" w:hAnsi="新細明體" w:cs="新細明體" w:hint="eastAsia"/>
                <w:color w:val="00B050"/>
                <w:sz w:val="24"/>
                <w:szCs w:val="24"/>
                <w:highlight w:val="blue"/>
                <w:lang w:eastAsia="zh-TW"/>
              </w:rPr>
              <w:t>39.0625</w:t>
            </w:r>
          </w:p>
        </w:tc>
        <w:tc>
          <w:tcPr>
            <w:tcW w:w="1336" w:type="dxa"/>
            <w:tcBorders>
              <w:top w:val="nil"/>
              <w:left w:val="nil"/>
              <w:bottom w:val="nil"/>
              <w:right w:val="nil"/>
            </w:tcBorders>
            <w:shd w:val="clear" w:color="auto" w:fill="auto"/>
            <w:noWrap/>
            <w:vAlign w:val="center"/>
            <w:hideMark/>
          </w:tcPr>
          <w:p w14:paraId="47E5A7A7" w14:textId="77777777" w:rsidR="00AC1FB1" w:rsidRPr="005F61A4" w:rsidRDefault="00AC1FB1" w:rsidP="00AC1FB1">
            <w:pPr>
              <w:spacing w:after="0" w:line="240" w:lineRule="auto"/>
              <w:jc w:val="right"/>
              <w:rPr>
                <w:rFonts w:ascii="Consolas" w:eastAsia="新細明體" w:hAnsi="Consolas" w:cs="新細明體"/>
                <w:color w:val="00B050"/>
                <w:sz w:val="18"/>
                <w:szCs w:val="18"/>
                <w:highlight w:val="blue"/>
                <w:lang w:eastAsia="zh-TW"/>
              </w:rPr>
            </w:pPr>
            <w:r w:rsidRPr="005F61A4">
              <w:rPr>
                <w:rFonts w:ascii="Consolas" w:eastAsia="新細明體" w:hAnsi="Consolas" w:cs="新細明體"/>
                <w:color w:val="00B050"/>
                <w:sz w:val="18"/>
                <w:szCs w:val="18"/>
                <w:highlight w:val="blue"/>
                <w:lang w:eastAsia="zh-TW"/>
              </w:rPr>
              <w:t>5.799274921</w:t>
            </w:r>
          </w:p>
        </w:tc>
        <w:tc>
          <w:tcPr>
            <w:tcW w:w="1309" w:type="dxa"/>
            <w:tcBorders>
              <w:top w:val="nil"/>
              <w:left w:val="nil"/>
              <w:bottom w:val="nil"/>
              <w:right w:val="nil"/>
            </w:tcBorders>
            <w:shd w:val="clear" w:color="auto" w:fill="auto"/>
            <w:noWrap/>
            <w:vAlign w:val="center"/>
            <w:hideMark/>
          </w:tcPr>
          <w:p w14:paraId="505D97DF" w14:textId="77777777" w:rsidR="00AC1FB1" w:rsidRPr="005F61A4" w:rsidRDefault="00AC1FB1" w:rsidP="00AC1FB1">
            <w:pPr>
              <w:spacing w:after="0" w:line="240" w:lineRule="auto"/>
              <w:jc w:val="right"/>
              <w:rPr>
                <w:rFonts w:ascii="Courier New" w:eastAsia="新細明體" w:hAnsi="Courier New" w:cs="Courier New"/>
                <w:color w:val="00B050"/>
                <w:szCs w:val="22"/>
                <w:highlight w:val="blue"/>
                <w:lang w:eastAsia="zh-TW"/>
              </w:rPr>
            </w:pPr>
            <w:r w:rsidRPr="005F61A4">
              <w:rPr>
                <w:rFonts w:ascii="Courier New" w:eastAsia="新細明體" w:hAnsi="Courier New" w:cs="Courier New"/>
                <w:color w:val="00B050"/>
                <w:szCs w:val="22"/>
                <w:highlight w:val="blue"/>
                <w:lang w:eastAsia="zh-TW"/>
              </w:rPr>
              <w:t>6.25</w:t>
            </w:r>
          </w:p>
        </w:tc>
        <w:tc>
          <w:tcPr>
            <w:tcW w:w="1206" w:type="dxa"/>
            <w:tcBorders>
              <w:top w:val="nil"/>
              <w:left w:val="single" w:sz="8" w:space="0" w:color="auto"/>
              <w:bottom w:val="nil"/>
              <w:right w:val="nil"/>
            </w:tcBorders>
            <w:shd w:val="clear" w:color="auto" w:fill="auto"/>
            <w:noWrap/>
            <w:vAlign w:val="center"/>
            <w:hideMark/>
          </w:tcPr>
          <w:p w14:paraId="31981690" w14:textId="77777777" w:rsidR="00AC1FB1" w:rsidRPr="005F61A4" w:rsidRDefault="00AC1FB1" w:rsidP="00AC1FB1">
            <w:pPr>
              <w:spacing w:after="0" w:line="240" w:lineRule="auto"/>
              <w:rPr>
                <w:rFonts w:ascii="新細明體" w:eastAsia="新細明體" w:hAnsi="新細明體" w:cs="新細明體"/>
                <w:color w:val="00B050"/>
                <w:sz w:val="24"/>
                <w:szCs w:val="24"/>
                <w:highlight w:val="blue"/>
                <w:lang w:eastAsia="zh-TW"/>
              </w:rPr>
            </w:pPr>
            <w:r w:rsidRPr="005F61A4">
              <w:rPr>
                <w:rFonts w:ascii="新細明體" w:eastAsia="新細明體" w:hAnsi="新細明體" w:cs="新細明體" w:hint="eastAsia"/>
                <w:color w:val="00B050"/>
                <w:sz w:val="24"/>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32A64FE8" w14:textId="77777777" w:rsidR="00AC1FB1" w:rsidRPr="005F61A4" w:rsidRDefault="00AC1FB1" w:rsidP="00AC1FB1">
            <w:pPr>
              <w:spacing w:after="0" w:line="240" w:lineRule="auto"/>
              <w:jc w:val="right"/>
              <w:rPr>
                <w:rFonts w:ascii="新細明體" w:eastAsia="新細明體" w:hAnsi="新細明體" w:cs="新細明體"/>
                <w:color w:val="00B050"/>
                <w:sz w:val="24"/>
                <w:szCs w:val="24"/>
                <w:highlight w:val="blue"/>
                <w:lang w:eastAsia="zh-TW"/>
              </w:rPr>
            </w:pPr>
            <w:r w:rsidRPr="005F61A4">
              <w:rPr>
                <w:rFonts w:ascii="新細明體" w:eastAsia="新細明體" w:hAnsi="新細明體" w:cs="新細明體" w:hint="eastAsia"/>
                <w:color w:val="00B050"/>
                <w:sz w:val="24"/>
                <w:szCs w:val="24"/>
                <w:highlight w:val="blue"/>
                <w:lang w:eastAsia="zh-TW"/>
              </w:rPr>
              <w:t>3.05</w:t>
            </w:r>
          </w:p>
        </w:tc>
      </w:tr>
      <w:tr w:rsidR="00AC1FB1" w:rsidRPr="00AC1FB1" w14:paraId="1A955178" w14:textId="77777777" w:rsidTr="00AC1FB1">
        <w:trPr>
          <w:trHeight w:val="345"/>
        </w:trPr>
        <w:tc>
          <w:tcPr>
            <w:tcW w:w="2478" w:type="dxa"/>
            <w:tcBorders>
              <w:top w:val="single" w:sz="4" w:space="0" w:color="auto"/>
              <w:left w:val="single" w:sz="8" w:space="0" w:color="auto"/>
              <w:bottom w:val="single" w:sz="8" w:space="0" w:color="auto"/>
              <w:right w:val="nil"/>
            </w:tcBorders>
            <w:shd w:val="clear" w:color="000000" w:fill="FFFF00"/>
            <w:noWrap/>
            <w:vAlign w:val="center"/>
            <w:hideMark/>
          </w:tcPr>
          <w:p w14:paraId="06BF51B8" w14:textId="77777777" w:rsidR="00AC1FB1" w:rsidRPr="005F61A4" w:rsidRDefault="00AC1FB1" w:rsidP="00AC1FB1">
            <w:pPr>
              <w:spacing w:after="0" w:line="240" w:lineRule="auto"/>
              <w:rPr>
                <w:rFonts w:ascii="新細明體" w:eastAsia="新細明體" w:hAnsi="新細明體" w:cs="新細明體"/>
                <w:color w:val="00B050"/>
                <w:sz w:val="24"/>
                <w:szCs w:val="24"/>
                <w:lang w:eastAsia="zh-TW"/>
              </w:rPr>
            </w:pPr>
            <w:r w:rsidRPr="005F61A4">
              <w:rPr>
                <w:rFonts w:ascii="新細明體" w:eastAsia="新細明體" w:hAnsi="新細明體" w:cs="新細明體" w:hint="eastAsia"/>
                <w:color w:val="00B050"/>
                <w:sz w:val="24"/>
                <w:szCs w:val="24"/>
                <w:lang w:eastAsia="zh-TW"/>
              </w:rPr>
              <w:t>TPA-LSTM</w:t>
            </w:r>
          </w:p>
        </w:tc>
        <w:tc>
          <w:tcPr>
            <w:tcW w:w="1392" w:type="dxa"/>
            <w:tcBorders>
              <w:top w:val="single" w:sz="4" w:space="0" w:color="auto"/>
              <w:left w:val="single" w:sz="8" w:space="0" w:color="auto"/>
              <w:bottom w:val="single" w:sz="8" w:space="0" w:color="auto"/>
              <w:right w:val="nil"/>
            </w:tcBorders>
            <w:shd w:val="clear" w:color="000000" w:fill="FFFF00"/>
            <w:noWrap/>
            <w:vAlign w:val="center"/>
            <w:hideMark/>
          </w:tcPr>
          <w:p w14:paraId="74AEB3EB" w14:textId="77777777" w:rsidR="00AC1FB1" w:rsidRPr="005F61A4" w:rsidRDefault="00AC1FB1" w:rsidP="00AC1FB1">
            <w:pPr>
              <w:spacing w:after="0" w:line="240" w:lineRule="auto"/>
              <w:rPr>
                <w:rFonts w:ascii="新細明體" w:eastAsia="新細明體" w:hAnsi="新細明體" w:cs="新細明體"/>
                <w:color w:val="00B050"/>
                <w:sz w:val="24"/>
                <w:szCs w:val="24"/>
                <w:lang w:eastAsia="zh-TW"/>
              </w:rPr>
            </w:pPr>
            <w:r w:rsidRPr="005F61A4">
              <w:rPr>
                <w:rFonts w:ascii="新細明體" w:eastAsia="新細明體" w:hAnsi="新細明體" w:cs="新細明體" w:hint="eastAsia"/>
                <w:color w:val="00B050"/>
                <w:sz w:val="24"/>
                <w:szCs w:val="24"/>
                <w:lang w:eastAsia="zh-TW"/>
              </w:rPr>
              <w:t>RAE=0.3118</w:t>
            </w:r>
          </w:p>
        </w:tc>
        <w:tc>
          <w:tcPr>
            <w:tcW w:w="1336" w:type="dxa"/>
            <w:tcBorders>
              <w:top w:val="single" w:sz="4" w:space="0" w:color="auto"/>
              <w:left w:val="nil"/>
              <w:bottom w:val="single" w:sz="8" w:space="0" w:color="auto"/>
              <w:right w:val="nil"/>
            </w:tcBorders>
            <w:shd w:val="clear" w:color="000000" w:fill="FFFF00"/>
            <w:noWrap/>
            <w:vAlign w:val="center"/>
            <w:hideMark/>
          </w:tcPr>
          <w:p w14:paraId="6D39216D" w14:textId="77777777" w:rsidR="00AC1FB1" w:rsidRPr="005F61A4" w:rsidRDefault="00AC1FB1" w:rsidP="00AC1FB1">
            <w:pPr>
              <w:spacing w:after="0" w:line="240" w:lineRule="auto"/>
              <w:rPr>
                <w:rFonts w:ascii="新細明體" w:eastAsia="新細明體" w:hAnsi="新細明體" w:cs="新細明體"/>
                <w:color w:val="00B050"/>
                <w:sz w:val="24"/>
                <w:szCs w:val="24"/>
                <w:lang w:eastAsia="zh-TW"/>
              </w:rPr>
            </w:pPr>
            <w:r w:rsidRPr="005F61A4">
              <w:rPr>
                <w:rFonts w:ascii="新細明體" w:eastAsia="新細明體" w:hAnsi="新細明體" w:cs="新細明體" w:hint="eastAsia"/>
                <w:color w:val="00B050"/>
                <w:sz w:val="24"/>
                <w:szCs w:val="24"/>
                <w:lang w:eastAsia="zh-TW"/>
              </w:rPr>
              <w:t>RSE=0.4765</w:t>
            </w:r>
          </w:p>
        </w:tc>
        <w:tc>
          <w:tcPr>
            <w:tcW w:w="1309" w:type="dxa"/>
            <w:tcBorders>
              <w:top w:val="single" w:sz="4" w:space="0" w:color="auto"/>
              <w:left w:val="nil"/>
              <w:bottom w:val="single" w:sz="8" w:space="0" w:color="auto"/>
              <w:right w:val="nil"/>
            </w:tcBorders>
            <w:shd w:val="clear" w:color="000000" w:fill="FFFF00"/>
            <w:noWrap/>
            <w:vAlign w:val="center"/>
            <w:hideMark/>
          </w:tcPr>
          <w:p w14:paraId="43C43188" w14:textId="77777777" w:rsidR="00AC1FB1" w:rsidRPr="005F61A4" w:rsidRDefault="00AC1FB1" w:rsidP="00AC1FB1">
            <w:pPr>
              <w:spacing w:after="0" w:line="240" w:lineRule="auto"/>
              <w:rPr>
                <w:rFonts w:ascii="新細明體" w:eastAsia="新細明體" w:hAnsi="新細明體" w:cs="新細明體"/>
                <w:color w:val="00B050"/>
                <w:sz w:val="24"/>
                <w:szCs w:val="24"/>
                <w:lang w:eastAsia="zh-TW"/>
              </w:rPr>
            </w:pPr>
            <w:r w:rsidRPr="005F61A4">
              <w:rPr>
                <w:rFonts w:ascii="新細明體" w:eastAsia="新細明體" w:hAnsi="新細明體" w:cs="新細明體" w:hint="eastAsia"/>
                <w:color w:val="00B050"/>
                <w:sz w:val="24"/>
                <w:szCs w:val="24"/>
                <w:lang w:eastAsia="zh-TW"/>
              </w:rPr>
              <w:t>CORR=0.9850</w:t>
            </w:r>
          </w:p>
        </w:tc>
        <w:tc>
          <w:tcPr>
            <w:tcW w:w="1206" w:type="dxa"/>
            <w:tcBorders>
              <w:top w:val="single" w:sz="4" w:space="0" w:color="auto"/>
              <w:left w:val="single" w:sz="8" w:space="0" w:color="auto"/>
              <w:bottom w:val="single" w:sz="8" w:space="0" w:color="auto"/>
              <w:right w:val="nil"/>
            </w:tcBorders>
            <w:shd w:val="clear" w:color="000000" w:fill="FFFF00"/>
            <w:noWrap/>
            <w:vAlign w:val="center"/>
            <w:hideMark/>
          </w:tcPr>
          <w:p w14:paraId="58AD0DA4" w14:textId="77777777" w:rsidR="00AC1FB1" w:rsidRPr="005F61A4" w:rsidRDefault="00AC1FB1" w:rsidP="00AC1FB1">
            <w:pPr>
              <w:spacing w:after="0" w:line="240" w:lineRule="auto"/>
              <w:rPr>
                <w:rFonts w:ascii="新細明體" w:eastAsia="新細明體" w:hAnsi="新細明體" w:cs="新細明體"/>
                <w:color w:val="00B050"/>
                <w:sz w:val="24"/>
                <w:szCs w:val="24"/>
                <w:lang w:eastAsia="zh-TW"/>
              </w:rPr>
            </w:pPr>
            <w:r w:rsidRPr="005F61A4">
              <w:rPr>
                <w:rFonts w:ascii="新細明體" w:eastAsia="新細明體" w:hAnsi="新細明體" w:cs="新細明體" w:hint="eastAsia"/>
                <w:color w:val="00B050"/>
                <w:sz w:val="24"/>
                <w:szCs w:val="24"/>
                <w:lang w:eastAsia="zh-TW"/>
              </w:rPr>
              <w:t>Precision</w:t>
            </w:r>
          </w:p>
        </w:tc>
        <w:tc>
          <w:tcPr>
            <w:tcW w:w="899" w:type="dxa"/>
            <w:tcBorders>
              <w:top w:val="single" w:sz="4" w:space="0" w:color="auto"/>
              <w:left w:val="nil"/>
              <w:bottom w:val="single" w:sz="8" w:space="0" w:color="auto"/>
              <w:right w:val="single" w:sz="8" w:space="0" w:color="auto"/>
            </w:tcBorders>
            <w:shd w:val="clear" w:color="000000" w:fill="FFFF00"/>
            <w:noWrap/>
            <w:vAlign w:val="center"/>
            <w:hideMark/>
          </w:tcPr>
          <w:p w14:paraId="01F12140" w14:textId="77777777" w:rsidR="00AC1FB1" w:rsidRPr="005F61A4" w:rsidRDefault="00AC1FB1" w:rsidP="00AC1FB1">
            <w:pPr>
              <w:spacing w:after="0" w:line="240" w:lineRule="auto"/>
              <w:jc w:val="right"/>
              <w:rPr>
                <w:rFonts w:ascii="新細明體" w:eastAsia="新細明體" w:hAnsi="新細明體" w:cs="新細明體"/>
                <w:color w:val="00B050"/>
                <w:sz w:val="24"/>
                <w:szCs w:val="24"/>
                <w:lang w:eastAsia="zh-TW"/>
              </w:rPr>
            </w:pPr>
            <w:r w:rsidRPr="005F61A4">
              <w:rPr>
                <w:rFonts w:ascii="新細明體" w:eastAsia="新細明體" w:hAnsi="新細明體" w:cs="新細明體" w:hint="eastAsia"/>
                <w:color w:val="00B050"/>
                <w:sz w:val="24"/>
                <w:szCs w:val="24"/>
                <w:lang w:eastAsia="zh-TW"/>
              </w:rPr>
              <w:t>0.58851</w:t>
            </w:r>
          </w:p>
        </w:tc>
      </w:tr>
      <w:tr w:rsidR="00AC1FB1" w:rsidRPr="00AC1FB1" w14:paraId="3FE2FCE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6D632B6E"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 xml:space="preserve">　</w:t>
            </w:r>
          </w:p>
        </w:tc>
        <w:tc>
          <w:tcPr>
            <w:tcW w:w="1392" w:type="dxa"/>
            <w:tcBorders>
              <w:top w:val="nil"/>
              <w:left w:val="nil"/>
              <w:bottom w:val="nil"/>
              <w:right w:val="nil"/>
            </w:tcBorders>
            <w:shd w:val="clear" w:color="auto" w:fill="auto"/>
            <w:noWrap/>
            <w:vAlign w:val="center"/>
            <w:hideMark/>
          </w:tcPr>
          <w:p w14:paraId="10860CB5"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p>
        </w:tc>
        <w:tc>
          <w:tcPr>
            <w:tcW w:w="1336" w:type="dxa"/>
            <w:tcBorders>
              <w:top w:val="nil"/>
              <w:left w:val="nil"/>
              <w:bottom w:val="nil"/>
              <w:right w:val="nil"/>
            </w:tcBorders>
            <w:shd w:val="clear" w:color="auto" w:fill="auto"/>
            <w:noWrap/>
            <w:vAlign w:val="center"/>
            <w:hideMark/>
          </w:tcPr>
          <w:p w14:paraId="01A2250B" w14:textId="77777777" w:rsidR="00AC1FB1" w:rsidRPr="00AC1FB1" w:rsidRDefault="00AC1FB1" w:rsidP="00AC1FB1">
            <w:pPr>
              <w:spacing w:after="0" w:line="240" w:lineRule="auto"/>
              <w:rPr>
                <w:rFonts w:ascii="Times New Roman" w:eastAsia="Times New Roman" w:hAnsi="Times New Roman" w:cs="Times New Roman"/>
                <w:sz w:val="20"/>
                <w:szCs w:val="20"/>
                <w:lang w:eastAsia="zh-TW"/>
              </w:rPr>
            </w:pPr>
          </w:p>
        </w:tc>
        <w:tc>
          <w:tcPr>
            <w:tcW w:w="1309" w:type="dxa"/>
            <w:tcBorders>
              <w:top w:val="nil"/>
              <w:left w:val="nil"/>
              <w:bottom w:val="nil"/>
              <w:right w:val="nil"/>
            </w:tcBorders>
            <w:shd w:val="clear" w:color="auto" w:fill="auto"/>
            <w:noWrap/>
            <w:vAlign w:val="center"/>
            <w:hideMark/>
          </w:tcPr>
          <w:p w14:paraId="4473CDB2" w14:textId="77777777" w:rsidR="00AC1FB1" w:rsidRPr="00AC1FB1" w:rsidRDefault="00AC1FB1" w:rsidP="00AC1FB1">
            <w:pPr>
              <w:spacing w:after="0" w:line="240" w:lineRule="auto"/>
              <w:rPr>
                <w:rFonts w:ascii="Times New Roman" w:eastAsia="Times New Roman" w:hAnsi="Times New Roman" w:cs="Times New Roman"/>
                <w:sz w:val="20"/>
                <w:szCs w:val="20"/>
                <w:lang w:eastAsia="zh-TW"/>
              </w:rPr>
            </w:pPr>
          </w:p>
        </w:tc>
        <w:tc>
          <w:tcPr>
            <w:tcW w:w="1206" w:type="dxa"/>
            <w:tcBorders>
              <w:top w:val="nil"/>
              <w:left w:val="single" w:sz="8" w:space="0" w:color="auto"/>
              <w:bottom w:val="nil"/>
              <w:right w:val="nil"/>
            </w:tcBorders>
            <w:shd w:val="clear" w:color="auto" w:fill="auto"/>
            <w:noWrap/>
            <w:vAlign w:val="center"/>
            <w:hideMark/>
          </w:tcPr>
          <w:p w14:paraId="29A6F012"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Recall</w:t>
            </w:r>
          </w:p>
        </w:tc>
        <w:tc>
          <w:tcPr>
            <w:tcW w:w="899" w:type="dxa"/>
            <w:tcBorders>
              <w:top w:val="nil"/>
              <w:left w:val="nil"/>
              <w:bottom w:val="nil"/>
              <w:right w:val="single" w:sz="8" w:space="0" w:color="auto"/>
            </w:tcBorders>
            <w:shd w:val="clear" w:color="auto" w:fill="auto"/>
            <w:noWrap/>
            <w:vAlign w:val="center"/>
            <w:hideMark/>
          </w:tcPr>
          <w:p w14:paraId="0454AFA5" w14:textId="77777777" w:rsidR="00AC1FB1" w:rsidRPr="00AC1FB1" w:rsidRDefault="00AC1FB1" w:rsidP="00AC1FB1">
            <w:pPr>
              <w:spacing w:after="0" w:line="240" w:lineRule="auto"/>
              <w:jc w:val="right"/>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0.68889</w:t>
            </w:r>
          </w:p>
        </w:tc>
      </w:tr>
      <w:tr w:rsidR="00AC1FB1" w:rsidRPr="00AC1FB1" w14:paraId="29D3AA0C" w14:textId="77777777" w:rsidTr="00AC1FB1">
        <w:trPr>
          <w:trHeight w:val="330"/>
        </w:trPr>
        <w:tc>
          <w:tcPr>
            <w:tcW w:w="2478" w:type="dxa"/>
            <w:tcBorders>
              <w:top w:val="nil"/>
              <w:left w:val="single" w:sz="8" w:space="0" w:color="auto"/>
              <w:bottom w:val="single" w:sz="4" w:space="0" w:color="auto"/>
              <w:right w:val="nil"/>
            </w:tcBorders>
            <w:shd w:val="clear" w:color="auto" w:fill="auto"/>
            <w:noWrap/>
            <w:vAlign w:val="center"/>
            <w:hideMark/>
          </w:tcPr>
          <w:p w14:paraId="020CC0A0"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 xml:space="preserve">　</w:t>
            </w:r>
          </w:p>
        </w:tc>
        <w:tc>
          <w:tcPr>
            <w:tcW w:w="1392" w:type="dxa"/>
            <w:tcBorders>
              <w:top w:val="nil"/>
              <w:left w:val="nil"/>
              <w:bottom w:val="single" w:sz="4" w:space="0" w:color="auto"/>
              <w:right w:val="nil"/>
            </w:tcBorders>
            <w:shd w:val="clear" w:color="auto" w:fill="auto"/>
            <w:noWrap/>
            <w:vAlign w:val="center"/>
            <w:hideMark/>
          </w:tcPr>
          <w:p w14:paraId="3E466F06"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 xml:space="preserve">　</w:t>
            </w:r>
          </w:p>
        </w:tc>
        <w:tc>
          <w:tcPr>
            <w:tcW w:w="1336" w:type="dxa"/>
            <w:tcBorders>
              <w:top w:val="nil"/>
              <w:left w:val="nil"/>
              <w:bottom w:val="single" w:sz="4" w:space="0" w:color="auto"/>
              <w:right w:val="nil"/>
            </w:tcBorders>
            <w:shd w:val="clear" w:color="auto" w:fill="auto"/>
            <w:noWrap/>
            <w:vAlign w:val="center"/>
            <w:hideMark/>
          </w:tcPr>
          <w:p w14:paraId="2F1E1C2A"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 xml:space="preserve">　</w:t>
            </w:r>
          </w:p>
        </w:tc>
        <w:tc>
          <w:tcPr>
            <w:tcW w:w="1309" w:type="dxa"/>
            <w:tcBorders>
              <w:top w:val="nil"/>
              <w:left w:val="nil"/>
              <w:bottom w:val="single" w:sz="4" w:space="0" w:color="auto"/>
              <w:right w:val="nil"/>
            </w:tcBorders>
            <w:shd w:val="clear" w:color="auto" w:fill="auto"/>
            <w:noWrap/>
            <w:vAlign w:val="center"/>
            <w:hideMark/>
          </w:tcPr>
          <w:p w14:paraId="312B3FB7"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 xml:space="preserve">　</w:t>
            </w:r>
          </w:p>
        </w:tc>
        <w:tc>
          <w:tcPr>
            <w:tcW w:w="1206" w:type="dxa"/>
            <w:tcBorders>
              <w:top w:val="nil"/>
              <w:left w:val="single" w:sz="8" w:space="0" w:color="auto"/>
              <w:bottom w:val="single" w:sz="4" w:space="0" w:color="auto"/>
              <w:right w:val="nil"/>
            </w:tcBorders>
            <w:shd w:val="clear" w:color="auto" w:fill="auto"/>
            <w:noWrap/>
            <w:vAlign w:val="center"/>
            <w:hideMark/>
          </w:tcPr>
          <w:p w14:paraId="63381BC1"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F1</w:t>
            </w:r>
          </w:p>
        </w:tc>
        <w:tc>
          <w:tcPr>
            <w:tcW w:w="899" w:type="dxa"/>
            <w:tcBorders>
              <w:top w:val="nil"/>
              <w:left w:val="nil"/>
              <w:bottom w:val="single" w:sz="4" w:space="0" w:color="auto"/>
              <w:right w:val="single" w:sz="8" w:space="0" w:color="auto"/>
            </w:tcBorders>
            <w:shd w:val="clear" w:color="auto" w:fill="auto"/>
            <w:noWrap/>
            <w:vAlign w:val="center"/>
            <w:hideMark/>
          </w:tcPr>
          <w:p w14:paraId="7A8DB7DE" w14:textId="77777777" w:rsidR="00AC1FB1" w:rsidRPr="00AC1FB1" w:rsidRDefault="00AC1FB1" w:rsidP="00AC1FB1">
            <w:pPr>
              <w:spacing w:after="0" w:line="240" w:lineRule="auto"/>
              <w:jc w:val="right"/>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0.76333</w:t>
            </w:r>
          </w:p>
        </w:tc>
      </w:tr>
      <w:tr w:rsidR="00AC1FB1" w:rsidRPr="00AC1FB1" w14:paraId="24B19FAB" w14:textId="77777777" w:rsidTr="00AC1FB1">
        <w:trPr>
          <w:trHeight w:val="345"/>
        </w:trPr>
        <w:tc>
          <w:tcPr>
            <w:tcW w:w="2478" w:type="dxa"/>
            <w:tcBorders>
              <w:top w:val="nil"/>
              <w:left w:val="single" w:sz="8" w:space="0" w:color="auto"/>
              <w:bottom w:val="single" w:sz="8" w:space="0" w:color="auto"/>
              <w:right w:val="nil"/>
            </w:tcBorders>
            <w:shd w:val="clear" w:color="000000" w:fill="FFFF00"/>
            <w:noWrap/>
            <w:vAlign w:val="center"/>
            <w:hideMark/>
          </w:tcPr>
          <w:p w14:paraId="382F6580" w14:textId="77777777" w:rsidR="00AC1FB1" w:rsidRPr="00AC1FB1" w:rsidRDefault="00AC1FB1" w:rsidP="00AC1FB1">
            <w:pPr>
              <w:spacing w:after="0" w:line="240" w:lineRule="auto"/>
              <w:rPr>
                <w:rFonts w:ascii="新細明體" w:eastAsia="新細明體" w:hAnsi="新細明體" w:cs="新細明體"/>
                <w:sz w:val="24"/>
                <w:szCs w:val="24"/>
                <w:lang w:eastAsia="zh-TW"/>
              </w:rPr>
            </w:pPr>
            <w:r w:rsidRPr="00AC1FB1">
              <w:rPr>
                <w:rFonts w:ascii="新細明體" w:eastAsia="新細明體" w:hAnsi="新細明體" w:cs="新細明體" w:hint="eastAsia"/>
                <w:sz w:val="24"/>
                <w:szCs w:val="24"/>
                <w:lang w:eastAsia="zh-TW"/>
              </w:rPr>
              <w:t>Lotto-seq2seq</w:t>
            </w:r>
          </w:p>
        </w:tc>
        <w:tc>
          <w:tcPr>
            <w:tcW w:w="1392" w:type="dxa"/>
            <w:tcBorders>
              <w:top w:val="nil"/>
              <w:left w:val="nil"/>
              <w:bottom w:val="single" w:sz="8" w:space="0" w:color="auto"/>
              <w:right w:val="nil"/>
            </w:tcBorders>
            <w:shd w:val="clear" w:color="000000" w:fill="FFFF00"/>
            <w:noWrap/>
            <w:vAlign w:val="center"/>
            <w:hideMark/>
          </w:tcPr>
          <w:p w14:paraId="0D55C2DC" w14:textId="77777777" w:rsidR="00AC1FB1" w:rsidRPr="00AC1FB1" w:rsidRDefault="00AC1FB1" w:rsidP="00AC1FB1">
            <w:pPr>
              <w:spacing w:after="0" w:line="240" w:lineRule="auto"/>
              <w:rPr>
                <w:rFonts w:ascii="新細明體" w:eastAsia="新細明體" w:hAnsi="新細明體" w:cs="新細明體"/>
                <w:sz w:val="24"/>
                <w:szCs w:val="24"/>
                <w:lang w:eastAsia="zh-TW"/>
              </w:rPr>
            </w:pPr>
            <w:r w:rsidRPr="00AC1FB1">
              <w:rPr>
                <w:rFonts w:ascii="新細明體" w:eastAsia="新細明體" w:hAnsi="新細明體" w:cs="新細明體" w:hint="eastAsia"/>
                <w:sz w:val="24"/>
                <w:szCs w:val="24"/>
                <w:lang w:eastAsia="zh-TW"/>
              </w:rPr>
              <w:t>-</w:t>
            </w:r>
          </w:p>
        </w:tc>
        <w:tc>
          <w:tcPr>
            <w:tcW w:w="1336" w:type="dxa"/>
            <w:tcBorders>
              <w:top w:val="nil"/>
              <w:left w:val="nil"/>
              <w:bottom w:val="single" w:sz="8" w:space="0" w:color="auto"/>
              <w:right w:val="nil"/>
            </w:tcBorders>
            <w:shd w:val="clear" w:color="000000" w:fill="FFFF00"/>
            <w:noWrap/>
            <w:vAlign w:val="center"/>
            <w:hideMark/>
          </w:tcPr>
          <w:p w14:paraId="2E211FDB" w14:textId="77777777" w:rsidR="00AC1FB1" w:rsidRPr="00AC1FB1" w:rsidRDefault="00AC1FB1" w:rsidP="00AC1FB1">
            <w:pPr>
              <w:spacing w:after="0" w:line="240" w:lineRule="auto"/>
              <w:rPr>
                <w:rFonts w:ascii="新細明體" w:eastAsia="新細明體" w:hAnsi="新細明體" w:cs="新細明體"/>
                <w:sz w:val="24"/>
                <w:szCs w:val="24"/>
                <w:lang w:eastAsia="zh-TW"/>
              </w:rPr>
            </w:pPr>
            <w:r w:rsidRPr="00AC1FB1">
              <w:rPr>
                <w:rFonts w:ascii="新細明體" w:eastAsia="新細明體" w:hAnsi="新細明體" w:cs="新細明體" w:hint="eastAsia"/>
                <w:sz w:val="24"/>
                <w:szCs w:val="24"/>
                <w:lang w:eastAsia="zh-TW"/>
              </w:rPr>
              <w:t>-</w:t>
            </w:r>
          </w:p>
        </w:tc>
        <w:tc>
          <w:tcPr>
            <w:tcW w:w="1309" w:type="dxa"/>
            <w:tcBorders>
              <w:top w:val="nil"/>
              <w:left w:val="nil"/>
              <w:bottom w:val="single" w:sz="8" w:space="0" w:color="auto"/>
              <w:right w:val="nil"/>
            </w:tcBorders>
            <w:shd w:val="clear" w:color="000000" w:fill="FFFF00"/>
            <w:noWrap/>
            <w:vAlign w:val="center"/>
            <w:hideMark/>
          </w:tcPr>
          <w:p w14:paraId="47CFD54C" w14:textId="77777777" w:rsidR="00AC1FB1" w:rsidRPr="00AC1FB1" w:rsidRDefault="00AC1FB1" w:rsidP="00AC1FB1">
            <w:pPr>
              <w:spacing w:after="0" w:line="240" w:lineRule="auto"/>
              <w:rPr>
                <w:rFonts w:ascii="新細明體" w:eastAsia="新細明體" w:hAnsi="新細明體" w:cs="新細明體"/>
                <w:sz w:val="24"/>
                <w:szCs w:val="24"/>
                <w:lang w:eastAsia="zh-TW"/>
              </w:rPr>
            </w:pPr>
            <w:r w:rsidRPr="00AC1FB1">
              <w:rPr>
                <w:rFonts w:ascii="新細明體" w:eastAsia="新細明體" w:hAnsi="新細明體" w:cs="新細明體" w:hint="eastAsia"/>
                <w:sz w:val="24"/>
                <w:szCs w:val="24"/>
                <w:lang w:eastAsia="zh-TW"/>
              </w:rPr>
              <w:t>-</w:t>
            </w:r>
          </w:p>
        </w:tc>
        <w:tc>
          <w:tcPr>
            <w:tcW w:w="1206" w:type="dxa"/>
            <w:tcBorders>
              <w:top w:val="nil"/>
              <w:left w:val="single" w:sz="8" w:space="0" w:color="auto"/>
              <w:bottom w:val="single" w:sz="8" w:space="0" w:color="auto"/>
              <w:right w:val="nil"/>
            </w:tcBorders>
            <w:shd w:val="clear" w:color="000000" w:fill="FFFF00"/>
            <w:noWrap/>
            <w:vAlign w:val="center"/>
            <w:hideMark/>
          </w:tcPr>
          <w:p w14:paraId="0B369C0E" w14:textId="77777777" w:rsidR="00AC1FB1" w:rsidRPr="00AC1FB1" w:rsidRDefault="00AC1FB1" w:rsidP="00AC1FB1">
            <w:pPr>
              <w:spacing w:after="0" w:line="240" w:lineRule="auto"/>
              <w:rPr>
                <w:rFonts w:ascii="新細明體" w:eastAsia="新細明體" w:hAnsi="新細明體" w:cs="新細明體"/>
                <w:sz w:val="24"/>
                <w:szCs w:val="24"/>
                <w:lang w:eastAsia="zh-TW"/>
              </w:rPr>
            </w:pPr>
            <w:r w:rsidRPr="00AC1FB1">
              <w:rPr>
                <w:rFonts w:ascii="新細明體" w:eastAsia="新細明體" w:hAnsi="新細明體" w:cs="新細明體" w:hint="eastAsia"/>
                <w:sz w:val="24"/>
                <w:szCs w:val="24"/>
                <w:lang w:eastAsia="zh-TW"/>
              </w:rPr>
              <w:t>Sparse Top K</w:t>
            </w:r>
          </w:p>
        </w:tc>
        <w:tc>
          <w:tcPr>
            <w:tcW w:w="899" w:type="dxa"/>
            <w:tcBorders>
              <w:top w:val="nil"/>
              <w:left w:val="nil"/>
              <w:bottom w:val="single" w:sz="8" w:space="0" w:color="auto"/>
              <w:right w:val="single" w:sz="8" w:space="0" w:color="auto"/>
            </w:tcBorders>
            <w:shd w:val="clear" w:color="000000" w:fill="FFFF00"/>
            <w:noWrap/>
            <w:vAlign w:val="center"/>
            <w:hideMark/>
          </w:tcPr>
          <w:p w14:paraId="490D7796" w14:textId="77777777" w:rsidR="00AC1FB1" w:rsidRPr="00AC1FB1" w:rsidRDefault="00AC1FB1" w:rsidP="00AC1FB1">
            <w:pPr>
              <w:spacing w:after="0" w:line="240" w:lineRule="auto"/>
              <w:jc w:val="right"/>
              <w:rPr>
                <w:rFonts w:ascii="Courier New" w:eastAsia="新細明體" w:hAnsi="Courier New" w:cs="Courier New"/>
                <w:szCs w:val="22"/>
                <w:lang w:eastAsia="zh-TW"/>
              </w:rPr>
            </w:pPr>
            <w:r w:rsidRPr="00AC1FB1">
              <w:rPr>
                <w:rFonts w:ascii="Courier New" w:eastAsia="新細明體" w:hAnsi="Courier New" w:cs="Courier New"/>
                <w:szCs w:val="22"/>
                <w:lang w:eastAsia="zh-TW"/>
              </w:rPr>
              <w:t>0.22571</w:t>
            </w:r>
          </w:p>
        </w:tc>
      </w:tr>
    </w:tbl>
    <w:p w14:paraId="13984FAA" w14:textId="4D47255B" w:rsidR="00F842C3" w:rsidRPr="00AC1FB1" w:rsidRDefault="00F842C3" w:rsidP="00AC1FB1">
      <w:pPr>
        <w:jc w:val="center"/>
        <w:rPr>
          <w:rFonts w:eastAsia="DengXian" w:cstheme="minorHAnsi"/>
          <w:i/>
          <w:iCs/>
          <w:color w:val="4472C4" w:themeColor="accent1"/>
          <w:szCs w:val="22"/>
        </w:rPr>
      </w:pPr>
      <w:r w:rsidRPr="00AC1FB1">
        <w:rPr>
          <w:rFonts w:eastAsia="DengXian" w:cstheme="minorHAnsi" w:hint="eastAsia"/>
          <w:i/>
          <w:iCs/>
          <w:color w:val="4472C4" w:themeColor="accent1"/>
          <w:szCs w:val="22"/>
        </w:rPr>
        <w:t>T</w:t>
      </w:r>
      <w:r w:rsidRPr="00AC1FB1">
        <w:rPr>
          <w:rFonts w:eastAsia="DengXian" w:cstheme="minorHAnsi"/>
          <w:i/>
          <w:iCs/>
          <w:color w:val="4472C4" w:themeColor="accent1"/>
          <w:szCs w:val="22"/>
        </w:rPr>
        <w:t>able 2. Experiment Results</w:t>
      </w:r>
    </w:p>
    <w:p w14:paraId="1B25CAF1" w14:textId="3DEDCBFF" w:rsidR="009449A8" w:rsidRDefault="009449A8" w:rsidP="009449A8">
      <w:pPr>
        <w:ind w:firstLine="720"/>
        <w:jc w:val="both"/>
        <w:rPr>
          <w:rFonts w:eastAsia="DengXian" w:cstheme="minorHAnsi"/>
          <w:szCs w:val="22"/>
        </w:rPr>
      </w:pPr>
      <w:r>
        <w:rPr>
          <w:rFonts w:eastAsia="DengXian" w:cstheme="minorHAnsi"/>
          <w:szCs w:val="22"/>
        </w:rPr>
        <w:t xml:space="preserve">To explain the results on Table 2, the simple LSTM models has a lot of RMSE error in thousands due to simplicity of the model. Due to overfitting, the UBER-LSTM Pytorch model is somewhat accurate. Nevertheless, we should never trust the number unless we see the graphs of </w:t>
      </w:r>
      <w:r>
        <w:rPr>
          <w:rFonts w:eastAsia="DengXian" w:cstheme="minorHAnsi"/>
          <w:szCs w:val="22"/>
        </w:rPr>
        <w:lastRenderedPageBreak/>
        <w:t>figure 19 and 20.</w:t>
      </w:r>
      <w:r w:rsidR="00E25A6C">
        <w:rPr>
          <w:rFonts w:eastAsia="DengXian" w:cstheme="minorHAnsi"/>
          <w:szCs w:val="22"/>
        </w:rPr>
        <w:t xml:space="preserve"> The TPA and the Lotto Seq2seq models are incomparable with the others due to metric difference.</w:t>
      </w:r>
    </w:p>
    <w:p w14:paraId="17871B7B" w14:textId="6A2B4A92" w:rsidR="009449A8" w:rsidRPr="009449A8" w:rsidRDefault="009449A8" w:rsidP="009449A8">
      <w:pPr>
        <w:jc w:val="center"/>
        <w:rPr>
          <w:rFonts w:eastAsia="DengXian"/>
          <w:bCs/>
          <w:szCs w:val="18"/>
        </w:rPr>
      </w:pPr>
      <w:r>
        <w:rPr>
          <w:bCs/>
          <w:noProof/>
          <w:szCs w:val="18"/>
          <w:lang w:eastAsia="zh-TW"/>
        </w:rPr>
        <w:drawing>
          <wp:inline distT="0" distB="0" distL="0" distR="0" wp14:anchorId="0F00FB4A" wp14:editId="54943FE1">
            <wp:extent cx="2726773" cy="1945138"/>
            <wp:effectExtent l="0" t="0" r="0" b="0"/>
            <wp:docPr id="28" name="圖片 28" descr="C:\Users\iaic111\Desktop\Thesis\refpapers\下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aic111\Desktop\Thesis\refpapers\下載.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7194" cy="1981105"/>
                    </a:xfrm>
                    <a:prstGeom prst="rect">
                      <a:avLst/>
                    </a:prstGeom>
                    <a:noFill/>
                    <a:ln>
                      <a:noFill/>
                    </a:ln>
                  </pic:spPr>
                </pic:pic>
              </a:graphicData>
            </a:graphic>
          </wp:inline>
        </w:drawing>
      </w:r>
      <w:r>
        <w:rPr>
          <w:noProof/>
          <w:szCs w:val="22"/>
          <w:lang w:eastAsia="zh-TW"/>
        </w:rPr>
        <w:drawing>
          <wp:inline distT="0" distB="0" distL="0" distR="0" wp14:anchorId="3D38C4B8" wp14:editId="4BB6EF9A">
            <wp:extent cx="2698203" cy="1932970"/>
            <wp:effectExtent l="0" t="0" r="6985" b="0"/>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22941" cy="1950692"/>
                    </a:xfrm>
                    <a:prstGeom prst="rect">
                      <a:avLst/>
                    </a:prstGeom>
                    <a:noFill/>
                    <a:ln>
                      <a:noFill/>
                    </a:ln>
                  </pic:spPr>
                </pic:pic>
              </a:graphicData>
            </a:graphic>
          </wp:inline>
        </w:drawing>
      </w:r>
    </w:p>
    <w:p w14:paraId="43564297" w14:textId="1F9D9AA2" w:rsidR="009449A8" w:rsidRPr="007C3340" w:rsidRDefault="009449A8" w:rsidP="007C3340">
      <w:pPr>
        <w:ind w:firstLine="720"/>
        <w:rPr>
          <w:rFonts w:eastAsia="DengXian" w:cstheme="minorHAnsi"/>
          <w:i/>
          <w:iCs/>
          <w:color w:val="4472C4" w:themeColor="accent1"/>
          <w:szCs w:val="22"/>
        </w:rPr>
      </w:pPr>
      <w:r w:rsidRPr="009449A8">
        <w:rPr>
          <w:bCs/>
          <w:i/>
          <w:iCs/>
          <w:color w:val="4472C4" w:themeColor="accent1"/>
          <w:szCs w:val="18"/>
        </w:rPr>
        <w:t xml:space="preserve">Figure 19: </w:t>
      </w:r>
      <w:r>
        <w:rPr>
          <w:bCs/>
          <w:i/>
          <w:iCs/>
          <w:color w:val="4472C4" w:themeColor="accent1"/>
          <w:szCs w:val="18"/>
        </w:rPr>
        <w:t>Pytorch</w:t>
      </w:r>
      <w:r w:rsidRPr="009449A8">
        <w:rPr>
          <w:bCs/>
          <w:i/>
          <w:iCs/>
          <w:color w:val="4472C4" w:themeColor="accent1"/>
          <w:szCs w:val="18"/>
        </w:rPr>
        <w:t>-LSTM prediction results for (</w:t>
      </w:r>
      <w:r>
        <w:rPr>
          <w:bCs/>
          <w:i/>
          <w:iCs/>
          <w:color w:val="4472C4" w:themeColor="accent1"/>
          <w:szCs w:val="18"/>
        </w:rPr>
        <w:t>left</w:t>
      </w:r>
      <w:r w:rsidRPr="009449A8">
        <w:rPr>
          <w:bCs/>
          <w:i/>
          <w:iCs/>
          <w:color w:val="4472C4" w:themeColor="accent1"/>
          <w:szCs w:val="18"/>
        </w:rPr>
        <w:t>)</w:t>
      </w:r>
      <w:r>
        <w:rPr>
          <w:bCs/>
          <w:i/>
          <w:iCs/>
          <w:color w:val="4472C4" w:themeColor="accent1"/>
          <w:szCs w:val="18"/>
        </w:rPr>
        <w:t xml:space="preserve"> UBER and (right</w:t>
      </w:r>
      <w:r w:rsidRPr="009449A8">
        <w:rPr>
          <w:bCs/>
          <w:i/>
          <w:iCs/>
          <w:color w:val="4472C4" w:themeColor="accent1"/>
          <w:szCs w:val="18"/>
        </w:rPr>
        <w:t>) TAXI ridership data</w:t>
      </w:r>
    </w:p>
    <w:p w14:paraId="75F3460D" w14:textId="14B73152" w:rsidR="009449A8" w:rsidRPr="009449A8" w:rsidRDefault="009449A8" w:rsidP="009449A8">
      <w:pPr>
        <w:jc w:val="center"/>
        <w:rPr>
          <w:noProof/>
          <w:szCs w:val="22"/>
        </w:rPr>
      </w:pPr>
      <w:r>
        <w:rPr>
          <w:bCs/>
          <w:noProof/>
          <w:szCs w:val="18"/>
          <w:lang w:eastAsia="zh-TW"/>
        </w:rPr>
        <w:drawing>
          <wp:inline distT="0" distB="0" distL="0" distR="0" wp14:anchorId="54DBBF59" wp14:editId="4C3FDDAB">
            <wp:extent cx="2553418" cy="1635005"/>
            <wp:effectExtent l="0" t="0" r="0" b="3810"/>
            <wp:docPr id="25"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3418" cy="1635005"/>
                    </a:xfrm>
                    <a:prstGeom prst="rect">
                      <a:avLst/>
                    </a:prstGeom>
                    <a:noFill/>
                    <a:ln>
                      <a:noFill/>
                    </a:ln>
                  </pic:spPr>
                </pic:pic>
              </a:graphicData>
            </a:graphic>
          </wp:inline>
        </w:drawing>
      </w:r>
      <w:r>
        <w:rPr>
          <w:noProof/>
          <w:szCs w:val="22"/>
          <w:lang w:eastAsia="zh-TW"/>
        </w:rPr>
        <w:drawing>
          <wp:inline distT="0" distB="0" distL="0" distR="0" wp14:anchorId="37F765FB" wp14:editId="29101657">
            <wp:extent cx="2674189" cy="1694393"/>
            <wp:effectExtent l="0" t="0" r="0" b="127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4462" cy="1713574"/>
                    </a:xfrm>
                    <a:prstGeom prst="rect">
                      <a:avLst/>
                    </a:prstGeom>
                    <a:noFill/>
                    <a:ln>
                      <a:noFill/>
                    </a:ln>
                  </pic:spPr>
                </pic:pic>
              </a:graphicData>
            </a:graphic>
          </wp:inline>
        </w:drawing>
      </w:r>
    </w:p>
    <w:p w14:paraId="0C9518CA" w14:textId="38F52F3A" w:rsidR="009449A8" w:rsidRPr="009449A8" w:rsidRDefault="00A43E4A" w:rsidP="009449A8">
      <w:pPr>
        <w:ind w:firstLine="720"/>
        <w:rPr>
          <w:rFonts w:eastAsia="DengXian" w:cstheme="minorHAnsi"/>
          <w:i/>
          <w:iCs/>
          <w:color w:val="4472C4" w:themeColor="accent1"/>
          <w:szCs w:val="22"/>
        </w:rPr>
      </w:pPr>
      <w:r>
        <w:rPr>
          <w:bCs/>
          <w:i/>
          <w:iCs/>
          <w:color w:val="4472C4" w:themeColor="accent1"/>
          <w:szCs w:val="18"/>
        </w:rPr>
        <w:t>Figure 20</w:t>
      </w:r>
      <w:r w:rsidR="009449A8" w:rsidRPr="009449A8">
        <w:rPr>
          <w:bCs/>
          <w:i/>
          <w:iCs/>
          <w:color w:val="4472C4" w:themeColor="accent1"/>
          <w:szCs w:val="18"/>
        </w:rPr>
        <w:t>: Kera</w:t>
      </w:r>
      <w:r w:rsidR="009449A8">
        <w:rPr>
          <w:bCs/>
          <w:i/>
          <w:iCs/>
          <w:color w:val="4472C4" w:themeColor="accent1"/>
          <w:szCs w:val="18"/>
        </w:rPr>
        <w:t>s-LSTM prediction results for (left</w:t>
      </w:r>
      <w:r w:rsidR="009449A8" w:rsidRPr="009449A8">
        <w:rPr>
          <w:bCs/>
          <w:i/>
          <w:iCs/>
          <w:color w:val="4472C4" w:themeColor="accent1"/>
          <w:szCs w:val="18"/>
        </w:rPr>
        <w:t>)</w:t>
      </w:r>
      <w:r w:rsidR="009449A8">
        <w:rPr>
          <w:bCs/>
          <w:i/>
          <w:iCs/>
          <w:color w:val="4472C4" w:themeColor="accent1"/>
          <w:szCs w:val="18"/>
        </w:rPr>
        <w:t xml:space="preserve"> </w:t>
      </w:r>
      <w:r w:rsidR="009449A8" w:rsidRPr="009449A8">
        <w:rPr>
          <w:bCs/>
          <w:i/>
          <w:iCs/>
          <w:color w:val="4472C4" w:themeColor="accent1"/>
          <w:szCs w:val="18"/>
        </w:rPr>
        <w:t>UBER and (</w:t>
      </w:r>
      <w:r w:rsidR="009449A8">
        <w:rPr>
          <w:bCs/>
          <w:i/>
          <w:iCs/>
          <w:color w:val="4472C4" w:themeColor="accent1"/>
          <w:szCs w:val="18"/>
        </w:rPr>
        <w:t>right</w:t>
      </w:r>
      <w:r w:rsidR="009449A8" w:rsidRPr="009449A8">
        <w:rPr>
          <w:bCs/>
          <w:i/>
          <w:iCs/>
          <w:color w:val="4472C4" w:themeColor="accent1"/>
          <w:szCs w:val="18"/>
        </w:rPr>
        <w:t>) TAXI ridership data</w:t>
      </w:r>
    </w:p>
    <w:p w14:paraId="31F43563" w14:textId="6F39E775" w:rsidR="00574292" w:rsidRDefault="00A05B0D" w:rsidP="009449A8">
      <w:pPr>
        <w:ind w:firstLine="720"/>
        <w:rPr>
          <w:rFonts w:eastAsia="DengXian" w:cstheme="minorHAnsi"/>
          <w:szCs w:val="22"/>
        </w:rPr>
      </w:pPr>
      <w:r>
        <w:rPr>
          <w:rFonts w:eastAsia="DengXian" w:cstheme="minorHAnsi"/>
          <w:szCs w:val="22"/>
        </w:rPr>
        <w:t>It is also apparent that complex state-of-the-art models</w:t>
      </w:r>
      <w:r w:rsidR="00574292">
        <w:rPr>
          <w:rFonts w:eastAsia="DengXian" w:cstheme="minorHAnsi"/>
          <w:szCs w:val="22"/>
        </w:rPr>
        <w:t xml:space="preserve"> (such as CRANN)</w:t>
      </w:r>
      <w:r w:rsidR="00EF0D8E">
        <w:rPr>
          <w:rFonts w:eastAsia="DengXian" w:cstheme="minorHAnsi"/>
          <w:szCs w:val="22"/>
        </w:rPr>
        <w:t xml:space="preserve">, when learning </w:t>
      </w:r>
      <w:r w:rsidR="004F7ED5">
        <w:rPr>
          <w:rFonts w:eastAsia="DengXian" w:cstheme="minorHAnsi"/>
          <w:szCs w:val="22"/>
        </w:rPr>
        <w:t>correct dataset</w:t>
      </w:r>
      <w:r w:rsidR="00EF0D8E">
        <w:rPr>
          <w:rFonts w:eastAsia="DengXian" w:cstheme="minorHAnsi"/>
          <w:szCs w:val="22"/>
        </w:rPr>
        <w:t>s</w:t>
      </w:r>
      <w:r w:rsidR="004F7ED5">
        <w:rPr>
          <w:rFonts w:eastAsia="DengXian" w:cstheme="minorHAnsi"/>
          <w:szCs w:val="22"/>
        </w:rPr>
        <w:t>,</w:t>
      </w:r>
      <w:r w:rsidR="00574292">
        <w:rPr>
          <w:rFonts w:eastAsia="DengXian" w:cstheme="minorHAnsi"/>
          <w:szCs w:val="22"/>
        </w:rPr>
        <w:t xml:space="preserve"> greatly outperformed simple models (like </w:t>
      </w:r>
      <w:r w:rsidR="00D62BFA">
        <w:rPr>
          <w:rFonts w:eastAsia="DengXian" w:cstheme="minorHAnsi"/>
          <w:szCs w:val="22"/>
        </w:rPr>
        <w:t>Keras</w:t>
      </w:r>
      <w:r w:rsidR="00574292">
        <w:rPr>
          <w:rFonts w:eastAsia="DengXian" w:cstheme="minorHAnsi"/>
          <w:szCs w:val="22"/>
        </w:rPr>
        <w:t>-LSTM)</w:t>
      </w:r>
      <w:r w:rsidR="004F7ED5">
        <w:rPr>
          <w:rFonts w:eastAsia="DengXian" w:cstheme="minorHAnsi"/>
          <w:szCs w:val="22"/>
        </w:rPr>
        <w:t>.</w:t>
      </w:r>
      <w:r w:rsidR="00983AC4">
        <w:rPr>
          <w:rFonts w:eastAsia="DengXian" w:cstheme="minorHAnsi"/>
          <w:szCs w:val="22"/>
        </w:rPr>
        <w:t xml:space="preserve"> As we can see</w:t>
      </w:r>
      <w:r w:rsidR="00D6340F">
        <w:rPr>
          <w:rFonts w:eastAsia="DengXian" w:cstheme="minorHAnsi"/>
          <w:szCs w:val="22"/>
        </w:rPr>
        <w:t xml:space="preserve"> on the table above</w:t>
      </w:r>
      <w:r w:rsidR="00983AC4">
        <w:rPr>
          <w:rFonts w:eastAsia="DengXian" w:cstheme="minorHAnsi"/>
          <w:szCs w:val="22"/>
        </w:rPr>
        <w:t>, the ST-</w:t>
      </w:r>
      <w:proofErr w:type="spellStart"/>
      <w:r w:rsidR="00983AC4">
        <w:rPr>
          <w:rFonts w:eastAsia="DengXian" w:cstheme="minorHAnsi"/>
          <w:szCs w:val="22"/>
        </w:rPr>
        <w:t>Metanet</w:t>
      </w:r>
      <w:proofErr w:type="spellEnd"/>
      <w:r w:rsidR="00983AC4">
        <w:rPr>
          <w:rFonts w:eastAsia="DengXian" w:cstheme="minorHAnsi"/>
          <w:szCs w:val="22"/>
        </w:rPr>
        <w:t xml:space="preserve"> model, to date, is the best model for spatiotemporal traffic prediction</w:t>
      </w:r>
      <w:r w:rsidR="00694390">
        <w:rPr>
          <w:rFonts w:eastAsia="DengXian" w:cstheme="minorHAnsi"/>
          <w:szCs w:val="22"/>
        </w:rPr>
        <w:t xml:space="preserve"> due to complexity of the model</w:t>
      </w:r>
      <w:r w:rsidR="00627913">
        <w:rPr>
          <w:rFonts w:eastAsia="DengXian" w:cstheme="minorHAnsi"/>
          <w:szCs w:val="22"/>
        </w:rPr>
        <w:t xml:space="preserve"> containing MKL, GAT and RNN</w:t>
      </w:r>
      <w:r w:rsidR="00983AC4">
        <w:rPr>
          <w:rFonts w:eastAsia="DengXian" w:cstheme="minorHAnsi"/>
          <w:szCs w:val="22"/>
        </w:rPr>
        <w:t>.</w:t>
      </w:r>
    </w:p>
    <w:p w14:paraId="68486A27" w14:textId="77777777" w:rsidR="0014180A" w:rsidRDefault="0014180A" w:rsidP="0014180A">
      <w:pPr>
        <w:rPr>
          <w:rFonts w:cstheme="minorHAnsi"/>
          <w:b/>
          <w:sz w:val="28"/>
          <w:szCs w:val="22"/>
        </w:rPr>
      </w:pPr>
      <w:r>
        <w:rPr>
          <w:rFonts w:cstheme="minorHAnsi"/>
          <w:b/>
          <w:sz w:val="28"/>
          <w:szCs w:val="22"/>
        </w:rPr>
        <w:t>Issues</w:t>
      </w:r>
      <w:r w:rsidRPr="004F58FD">
        <w:rPr>
          <w:rFonts w:cstheme="minorHAnsi"/>
          <w:b/>
          <w:sz w:val="28"/>
          <w:szCs w:val="22"/>
        </w:rPr>
        <w:t>:</w:t>
      </w:r>
    </w:p>
    <w:p w14:paraId="3D1D42EB" w14:textId="77777777" w:rsidR="0014180A" w:rsidRDefault="0014180A" w:rsidP="0014180A">
      <w:pPr>
        <w:rPr>
          <w:rFonts w:eastAsia="DengXian"/>
        </w:rPr>
      </w:pPr>
      <w:r w:rsidRPr="00897844">
        <w:t>The ST-</w:t>
      </w:r>
      <w:proofErr w:type="spellStart"/>
      <w:r w:rsidRPr="00897844">
        <w:t>Metanet</w:t>
      </w:r>
      <w:proofErr w:type="spellEnd"/>
      <w:r w:rsidRPr="00897844">
        <w:t xml:space="preserve"> model by Pan et al. [7] has a set of stringent environmental and modular requirements</w:t>
      </w:r>
    </w:p>
    <w:p w14:paraId="269D08AA" w14:textId="77777777" w:rsidR="0014180A" w:rsidRPr="00897844" w:rsidRDefault="0014180A" w:rsidP="0014180A">
      <w:pPr>
        <w:pStyle w:val="aa"/>
        <w:numPr>
          <w:ilvl w:val="0"/>
          <w:numId w:val="10"/>
        </w:numPr>
      </w:pPr>
      <w:r w:rsidRPr="00897844">
        <w:rPr>
          <w:rFonts w:eastAsiaTheme="minorEastAsia"/>
        </w:rPr>
        <w:t>Which must be 100% met, otherwise the model will not run.</w:t>
      </w:r>
    </w:p>
    <w:p w14:paraId="71622CAF" w14:textId="6E329E20" w:rsidR="0014180A" w:rsidRPr="00CC2437" w:rsidRDefault="0014180A" w:rsidP="0014180A">
      <w:pPr>
        <w:pStyle w:val="aa"/>
        <w:numPr>
          <w:ilvl w:val="0"/>
          <w:numId w:val="10"/>
        </w:numPr>
      </w:pPr>
      <w:proofErr w:type="spellStart"/>
      <w:r w:rsidRPr="00897844">
        <w:rPr>
          <w:rFonts w:eastAsiaTheme="minorEastAsia"/>
        </w:rPr>
        <w:t>Mxnet</w:t>
      </w:r>
      <w:proofErr w:type="spellEnd"/>
      <w:r w:rsidRPr="00897844">
        <w:rPr>
          <w:rFonts w:eastAsiaTheme="minorEastAsia"/>
        </w:rPr>
        <w:t xml:space="preserve"> version </w:t>
      </w:r>
      <w:r w:rsidR="00CC2437">
        <w:rPr>
          <w:rFonts w:eastAsiaTheme="minorEastAsia"/>
        </w:rPr>
        <w:t>worked: 1.4</w:t>
      </w:r>
      <w:r w:rsidRPr="00897844">
        <w:rPr>
          <w:rFonts w:eastAsiaTheme="minorEastAsia"/>
        </w:rPr>
        <w:t>.0</w:t>
      </w:r>
    </w:p>
    <w:p w14:paraId="26E91941" w14:textId="2CE694B4" w:rsidR="00CC2437" w:rsidRPr="00897844" w:rsidRDefault="00CC2437" w:rsidP="00CC2437">
      <w:pPr>
        <w:pStyle w:val="aa"/>
        <w:numPr>
          <w:ilvl w:val="1"/>
          <w:numId w:val="10"/>
        </w:numPr>
      </w:pPr>
      <w:r>
        <w:rPr>
          <w:rFonts w:eastAsiaTheme="minorEastAsia"/>
        </w:rPr>
        <w:t>But the notebook crashed due to insufficient RAM (</w:t>
      </w:r>
      <w:r w:rsidR="00A12545">
        <w:rPr>
          <w:rFonts w:eastAsiaTheme="minorEastAsia"/>
        </w:rPr>
        <w:t>required</w:t>
      </w:r>
      <w:r>
        <w:rPr>
          <w:rFonts w:eastAsiaTheme="minorEastAsia"/>
        </w:rPr>
        <w:t xml:space="preserve"> at least </w:t>
      </w:r>
      <w:r w:rsidR="00BD50AD">
        <w:rPr>
          <w:rFonts w:eastAsiaTheme="minorEastAsia"/>
        </w:rPr>
        <w:t>64</w:t>
      </w:r>
      <w:r>
        <w:rPr>
          <w:rFonts w:eastAsiaTheme="minorEastAsia"/>
        </w:rPr>
        <w:t>GB)</w:t>
      </w:r>
    </w:p>
    <w:p w14:paraId="5E5927FD" w14:textId="77777777" w:rsidR="0014180A" w:rsidRPr="00897844" w:rsidRDefault="0014180A" w:rsidP="0014180A">
      <w:pPr>
        <w:pStyle w:val="aa"/>
        <w:numPr>
          <w:ilvl w:val="0"/>
          <w:numId w:val="10"/>
        </w:numPr>
      </w:pPr>
      <w:proofErr w:type="spellStart"/>
      <w:r w:rsidRPr="00897844">
        <w:rPr>
          <w:rFonts w:eastAsiaTheme="minorEastAsia"/>
        </w:rPr>
        <w:t>Pymal</w:t>
      </w:r>
      <w:proofErr w:type="spellEnd"/>
      <w:r w:rsidRPr="00897844">
        <w:rPr>
          <w:rFonts w:eastAsiaTheme="minorEastAsia"/>
        </w:rPr>
        <w:t xml:space="preserve"> has a ‘six’ dependency version conflict with pandas</w:t>
      </w:r>
    </w:p>
    <w:p w14:paraId="344E1F87" w14:textId="7897AF72" w:rsidR="0014180A" w:rsidRPr="002D4E88" w:rsidRDefault="0014180A" w:rsidP="002D4E88">
      <w:pPr>
        <w:pStyle w:val="aa"/>
        <w:numPr>
          <w:ilvl w:val="0"/>
          <w:numId w:val="10"/>
        </w:numPr>
        <w:rPr>
          <w:rFonts w:eastAsia="DengXian"/>
        </w:rPr>
      </w:pPr>
      <w:r w:rsidRPr="00897844">
        <w:t>A Cloud VM seems to be the most promising solution</w:t>
      </w:r>
    </w:p>
    <w:p w14:paraId="57201455" w14:textId="71B4B0DE" w:rsidR="0014180A" w:rsidRDefault="0014180A" w:rsidP="0014180A">
      <w:r w:rsidRPr="00897844">
        <w:t xml:space="preserve">The </w:t>
      </w:r>
      <w:r>
        <w:t xml:space="preserve">TRA-LSTM </w:t>
      </w:r>
      <w:r w:rsidRPr="00897844">
        <w:t xml:space="preserve">model by </w:t>
      </w:r>
      <w:r>
        <w:t>Shih</w:t>
      </w:r>
      <w:r w:rsidRPr="00897844">
        <w:t xml:space="preserve"> et al. [</w:t>
      </w:r>
      <w:r>
        <w:t>17], despite suitable environment set on COLAB, takes forever to train.</w:t>
      </w:r>
    </w:p>
    <w:p w14:paraId="7D4D3DEF" w14:textId="4E0EA9A2" w:rsidR="0014180A" w:rsidRDefault="0014180A" w:rsidP="00F851D0">
      <w:pPr>
        <w:pStyle w:val="aa"/>
        <w:numPr>
          <w:ilvl w:val="1"/>
          <w:numId w:val="11"/>
        </w:numPr>
        <w:rPr>
          <w:rFonts w:eastAsia="DengXian"/>
        </w:rPr>
      </w:pPr>
      <w:r>
        <w:rPr>
          <w:rFonts w:eastAsia="DengXian"/>
        </w:rPr>
        <w:t>I</w:t>
      </w:r>
      <w:r>
        <w:rPr>
          <w:rFonts w:eastAsia="DengXian" w:hint="eastAsia"/>
        </w:rPr>
        <w:t xml:space="preserve">t </w:t>
      </w:r>
      <w:r>
        <w:rPr>
          <w:rFonts w:eastAsia="DengXian"/>
        </w:rPr>
        <w:t>is better to run it on a physical machine</w:t>
      </w:r>
      <w:r w:rsidR="006F147E">
        <w:rPr>
          <w:rFonts w:eastAsia="DengXian"/>
        </w:rPr>
        <w:t xml:space="preserve"> under </w:t>
      </w:r>
      <w:proofErr w:type="spellStart"/>
      <w:r w:rsidR="006F147E">
        <w:rPr>
          <w:rFonts w:eastAsia="DengXian"/>
        </w:rPr>
        <w:t>Jupyter</w:t>
      </w:r>
      <w:proofErr w:type="spellEnd"/>
      <w:r w:rsidR="006F147E">
        <w:rPr>
          <w:rFonts w:eastAsia="DengXian"/>
        </w:rPr>
        <w:t xml:space="preserve"> notebook</w:t>
      </w:r>
      <w:r>
        <w:rPr>
          <w:rFonts w:eastAsia="DengXian"/>
        </w:rPr>
        <w:t>, otherwise run it under COLAB PRO+ Environment.</w:t>
      </w:r>
    </w:p>
    <w:p w14:paraId="6ECDDA79" w14:textId="1C41614D" w:rsidR="00E119BC" w:rsidRPr="0014180A" w:rsidRDefault="00E119BC" w:rsidP="00E119BC">
      <w:pPr>
        <w:pStyle w:val="aa"/>
        <w:numPr>
          <w:ilvl w:val="2"/>
          <w:numId w:val="11"/>
        </w:numPr>
        <w:rPr>
          <w:rFonts w:eastAsia="DengXian"/>
        </w:rPr>
      </w:pPr>
      <w:r>
        <w:rPr>
          <w:rFonts w:eastAsia="DengXian"/>
        </w:rPr>
        <w:lastRenderedPageBreak/>
        <w:t>The author need</w:t>
      </w:r>
      <w:r w:rsidR="00F24E1E">
        <w:rPr>
          <w:rFonts w:eastAsia="DengXian"/>
        </w:rPr>
        <w:t>s</w:t>
      </w:r>
      <w:r>
        <w:rPr>
          <w:rFonts w:eastAsia="DengXian"/>
        </w:rPr>
        <w:t xml:space="preserve"> to wait until the first week of semester 110/1</w:t>
      </w:r>
      <w:r w:rsidR="00A708A4">
        <w:rPr>
          <w:rFonts w:eastAsia="DengXian"/>
        </w:rPr>
        <w:t>, to</w:t>
      </w:r>
      <w:r w:rsidR="008F335D">
        <w:rPr>
          <w:rFonts w:eastAsia="DengXian"/>
        </w:rPr>
        <w:t xml:space="preserve"> relocate the lab and</w:t>
      </w:r>
      <w:r w:rsidR="00A708A4">
        <w:rPr>
          <w:rFonts w:eastAsia="DengXian"/>
        </w:rPr>
        <w:t xml:space="preserve"> acquire some stronger hardware and computing resources.</w:t>
      </w:r>
    </w:p>
    <w:p w14:paraId="297BCB44" w14:textId="6C73267A" w:rsidR="00130354" w:rsidRPr="00130354" w:rsidRDefault="00130354" w:rsidP="00130354">
      <w:pPr>
        <w:rPr>
          <w:rFonts w:eastAsia="DengXian"/>
          <w:b/>
          <w:bCs/>
          <w:sz w:val="28"/>
          <w:szCs w:val="36"/>
        </w:rPr>
      </w:pPr>
      <w:r w:rsidRPr="00130354">
        <w:rPr>
          <w:rFonts w:eastAsia="DengXian" w:hint="eastAsia"/>
          <w:b/>
          <w:bCs/>
          <w:sz w:val="28"/>
          <w:szCs w:val="36"/>
        </w:rPr>
        <w:t>To do next</w:t>
      </w:r>
    </w:p>
    <w:p w14:paraId="1890ABE9" w14:textId="31A44C45" w:rsidR="00F8308F" w:rsidRPr="00FB19F2" w:rsidRDefault="00F8308F" w:rsidP="0014180A">
      <w:pPr>
        <w:pStyle w:val="aa"/>
        <w:numPr>
          <w:ilvl w:val="0"/>
          <w:numId w:val="12"/>
        </w:numPr>
      </w:pPr>
      <w:r>
        <w:rPr>
          <w:rFonts w:eastAsia="DengXian" w:hint="eastAsia"/>
        </w:rPr>
        <w:t>Study Attention Mechanisms</w:t>
      </w:r>
    </w:p>
    <w:p w14:paraId="070EC245" w14:textId="26B65E93" w:rsidR="00FB19F2" w:rsidRPr="00FB19F2" w:rsidRDefault="00FB19F2" w:rsidP="00FB19F2">
      <w:pPr>
        <w:pStyle w:val="aa"/>
        <w:numPr>
          <w:ilvl w:val="0"/>
          <w:numId w:val="12"/>
        </w:numPr>
      </w:pPr>
      <w:r>
        <w:rPr>
          <w:rFonts w:eastAsia="DengXian" w:hint="eastAsia"/>
        </w:rPr>
        <w:t xml:space="preserve">Study </w:t>
      </w:r>
      <w:r w:rsidR="00CE0075">
        <w:rPr>
          <w:rFonts w:eastAsia="DengXian"/>
        </w:rPr>
        <w:t>APA &amp; Chicago citation styles</w:t>
      </w:r>
    </w:p>
    <w:p w14:paraId="7FF449FC" w14:textId="269BFBA6" w:rsidR="003D2CDA" w:rsidRPr="00F8308F" w:rsidRDefault="003D2CDA" w:rsidP="0014180A">
      <w:pPr>
        <w:pStyle w:val="aa"/>
        <w:numPr>
          <w:ilvl w:val="0"/>
          <w:numId w:val="12"/>
        </w:numPr>
      </w:pPr>
      <w:r>
        <w:rPr>
          <w:rFonts w:eastAsia="DengXian"/>
        </w:rPr>
        <w:t>Find suitable environments for</w:t>
      </w:r>
    </w:p>
    <w:p w14:paraId="692A7608" w14:textId="4911CF12" w:rsidR="0014180A" w:rsidRPr="0014180A" w:rsidRDefault="0014180A" w:rsidP="003D2CDA">
      <w:pPr>
        <w:pStyle w:val="aa"/>
        <w:numPr>
          <w:ilvl w:val="1"/>
          <w:numId w:val="12"/>
        </w:numPr>
      </w:pPr>
      <w:r w:rsidRPr="00897844">
        <w:rPr>
          <w:rFonts w:eastAsiaTheme="minorEastAsia"/>
        </w:rPr>
        <w:t>ST-</w:t>
      </w:r>
      <w:proofErr w:type="spellStart"/>
      <w:r w:rsidRPr="00897844">
        <w:rPr>
          <w:rFonts w:eastAsiaTheme="minorEastAsia"/>
        </w:rPr>
        <w:t>Metanet</w:t>
      </w:r>
      <w:proofErr w:type="spellEnd"/>
      <w:r w:rsidRPr="00897844">
        <w:rPr>
          <w:rFonts w:eastAsiaTheme="minorEastAsia"/>
        </w:rPr>
        <w:t xml:space="preserve"> model of Mxnet-cu90 V.1.4.0</w:t>
      </w:r>
    </w:p>
    <w:p w14:paraId="27FBA278" w14:textId="4B41AF1E" w:rsidR="0014180A" w:rsidRPr="0014180A" w:rsidRDefault="003D2CDA" w:rsidP="003D2CDA">
      <w:pPr>
        <w:pStyle w:val="aa"/>
        <w:numPr>
          <w:ilvl w:val="1"/>
          <w:numId w:val="12"/>
        </w:numPr>
      </w:pPr>
      <w:r>
        <w:rPr>
          <w:rFonts w:eastAsiaTheme="minorEastAsia"/>
        </w:rPr>
        <w:t>TPA-LSTM</w:t>
      </w:r>
    </w:p>
    <w:p w14:paraId="562594C4" w14:textId="04D0D382" w:rsidR="0014180A" w:rsidRPr="00B43965" w:rsidRDefault="0014180A" w:rsidP="0014180A">
      <w:pPr>
        <w:pStyle w:val="aa"/>
        <w:numPr>
          <w:ilvl w:val="0"/>
          <w:numId w:val="12"/>
        </w:numPr>
      </w:pPr>
      <w:r>
        <w:rPr>
          <w:rFonts w:eastAsiaTheme="minorEastAsia"/>
        </w:rPr>
        <w:t xml:space="preserve">Run the </w:t>
      </w:r>
      <w:proofErr w:type="spellStart"/>
      <w:r>
        <w:rPr>
          <w:rFonts w:eastAsiaTheme="minorEastAsia"/>
        </w:rPr>
        <w:t>Lotto-LSTM+Att</w:t>
      </w:r>
      <w:proofErr w:type="spellEnd"/>
      <w:r>
        <w:rPr>
          <w:rFonts w:eastAsiaTheme="minorEastAsia"/>
        </w:rPr>
        <w:t xml:space="preserve"> model</w:t>
      </w:r>
      <w:r w:rsidR="003D2CDA">
        <w:rPr>
          <w:rFonts w:eastAsiaTheme="minorEastAsia"/>
        </w:rPr>
        <w:t xml:space="preserve"> (of MSE)</w:t>
      </w:r>
    </w:p>
    <w:p w14:paraId="1CFF00B4" w14:textId="77777777" w:rsidR="0014180A" w:rsidRPr="00893152" w:rsidRDefault="0014180A" w:rsidP="0014180A">
      <w:pPr>
        <w:pStyle w:val="aa"/>
        <w:numPr>
          <w:ilvl w:val="0"/>
          <w:numId w:val="12"/>
        </w:numPr>
      </w:pPr>
      <w:r>
        <w:rPr>
          <w:rFonts w:eastAsiaTheme="minorEastAsia"/>
        </w:rPr>
        <w:t>Upgrade the author’s COLAB to pro+ version (costs him NT$1500/month)</w:t>
      </w:r>
    </w:p>
    <w:p w14:paraId="7DCAAD2A" w14:textId="398B1BBF" w:rsidR="0014180A" w:rsidRPr="00893152" w:rsidRDefault="0014180A" w:rsidP="0014180A">
      <w:pPr>
        <w:pStyle w:val="aa"/>
        <w:numPr>
          <w:ilvl w:val="0"/>
          <w:numId w:val="12"/>
        </w:numPr>
      </w:pPr>
      <w:r>
        <w:t xml:space="preserve">Run a spatial </w:t>
      </w:r>
      <w:r w:rsidRPr="00893152">
        <w:t xml:space="preserve">model for </w:t>
      </w:r>
      <w:proofErr w:type="spellStart"/>
      <w:r w:rsidRPr="00893152">
        <w:t>Taxiuber</w:t>
      </w:r>
      <w:proofErr w:type="spellEnd"/>
    </w:p>
    <w:p w14:paraId="6A5C0C15" w14:textId="5F27E38A" w:rsidR="0014180A" w:rsidRPr="0014180A" w:rsidRDefault="0014180A" w:rsidP="0014180A">
      <w:pPr>
        <w:numPr>
          <w:ilvl w:val="1"/>
          <w:numId w:val="12"/>
        </w:numPr>
        <w:rPr>
          <w:rFonts w:ascii="Times New Roman" w:hAnsi="Times New Roman" w:cs="Times New Roman"/>
          <w:sz w:val="20"/>
          <w:szCs w:val="20"/>
          <w:lang w:bidi="ar-SA"/>
        </w:rPr>
      </w:pPr>
      <w:r w:rsidRPr="00893152">
        <w:rPr>
          <w:rFonts w:ascii="Times New Roman" w:hAnsi="Times New Roman" w:cs="Times New Roman"/>
          <w:sz w:val="20"/>
          <w:szCs w:val="20"/>
          <w:lang w:bidi="ar-SA"/>
        </w:rPr>
        <w:t xml:space="preserve">Choose &amp; implement a suitable model for </w:t>
      </w:r>
      <w:proofErr w:type="spellStart"/>
      <w:r w:rsidRPr="00893152">
        <w:rPr>
          <w:rFonts w:ascii="Times New Roman" w:hAnsi="Times New Roman" w:cs="Times New Roman"/>
          <w:sz w:val="20"/>
          <w:szCs w:val="20"/>
          <w:lang w:bidi="ar-SA"/>
        </w:rPr>
        <w:t>Taxiuber</w:t>
      </w:r>
      <w:proofErr w:type="spellEnd"/>
      <w:r w:rsidRPr="00893152">
        <w:rPr>
          <w:rFonts w:ascii="Times New Roman" w:hAnsi="Times New Roman" w:cs="Times New Roman"/>
          <w:sz w:val="20"/>
          <w:szCs w:val="20"/>
          <w:lang w:bidi="ar-SA"/>
        </w:rPr>
        <w:t xml:space="preserve"> spatial module (Likely a CNN based arch.)</w:t>
      </w:r>
    </w:p>
    <w:p w14:paraId="52A7B949" w14:textId="0A0749BA" w:rsidR="004E7F02" w:rsidRPr="00BD50AD" w:rsidRDefault="00E30663" w:rsidP="00BD50AD">
      <w:pPr>
        <w:rPr>
          <w:rFonts w:eastAsia="DengXian" w:cstheme="minorHAnsi"/>
          <w:b/>
          <w:sz w:val="28"/>
          <w:szCs w:val="22"/>
        </w:rPr>
      </w:pPr>
      <w:r w:rsidRPr="004F58FD">
        <w:rPr>
          <w:rFonts w:cstheme="minorHAnsi"/>
          <w:b/>
          <w:sz w:val="28"/>
          <w:szCs w:val="22"/>
        </w:rPr>
        <w:t>Project Phases:</w:t>
      </w:r>
    </w:p>
    <w:p w14:paraId="30580F96" w14:textId="77777777" w:rsidR="00E30663" w:rsidRPr="00BD50AD" w:rsidRDefault="00E30663" w:rsidP="00E30663">
      <w:pPr>
        <w:numPr>
          <w:ilvl w:val="0"/>
          <w:numId w:val="3"/>
        </w:numPr>
        <w:spacing w:after="0" w:line="240" w:lineRule="auto"/>
        <w:rPr>
          <w:rFonts w:cstheme="minorHAnsi"/>
          <w:color w:val="FF0000"/>
          <w:szCs w:val="22"/>
        </w:rPr>
      </w:pPr>
      <w:r w:rsidRPr="00BD50AD">
        <w:rPr>
          <w:rFonts w:cstheme="minorHAnsi"/>
          <w:color w:val="FF0000"/>
          <w:szCs w:val="22"/>
        </w:rPr>
        <w:t>October</w:t>
      </w:r>
    </w:p>
    <w:p w14:paraId="3D5AC05D" w14:textId="77F17C23" w:rsidR="00E30663" w:rsidRPr="00BD50AD" w:rsidRDefault="00E30663" w:rsidP="00DD4402">
      <w:pPr>
        <w:numPr>
          <w:ilvl w:val="1"/>
          <w:numId w:val="3"/>
        </w:numPr>
        <w:spacing w:line="240" w:lineRule="auto"/>
        <w:rPr>
          <w:rFonts w:cstheme="minorHAnsi"/>
          <w:color w:val="FF0000"/>
          <w:szCs w:val="22"/>
        </w:rPr>
      </w:pPr>
      <w:r w:rsidRPr="00BD50AD">
        <w:rPr>
          <w:rFonts w:cstheme="minorHAnsi"/>
          <w:color w:val="FF0000"/>
          <w:szCs w:val="22"/>
        </w:rPr>
        <w:t>Final Validation Runs</w:t>
      </w:r>
      <w:r w:rsidR="007952AB" w:rsidRPr="00BD50AD">
        <w:rPr>
          <w:rFonts w:cstheme="minorHAnsi"/>
          <w:color w:val="FF0000"/>
          <w:szCs w:val="22"/>
        </w:rPr>
        <w:t>, statistical collection &amp; analysis of model performance</w:t>
      </w:r>
    </w:p>
    <w:p w14:paraId="5D928594" w14:textId="77777777" w:rsidR="00E30663" w:rsidRPr="004F58FD" w:rsidRDefault="00E30663" w:rsidP="00E30663">
      <w:pPr>
        <w:numPr>
          <w:ilvl w:val="0"/>
          <w:numId w:val="3"/>
        </w:numPr>
        <w:spacing w:after="0" w:line="240" w:lineRule="auto"/>
        <w:rPr>
          <w:rFonts w:cstheme="minorHAnsi"/>
          <w:szCs w:val="22"/>
        </w:rPr>
      </w:pPr>
      <w:r w:rsidRPr="004F58FD">
        <w:rPr>
          <w:rFonts w:cstheme="minorHAnsi"/>
          <w:szCs w:val="22"/>
        </w:rPr>
        <w:t>November</w:t>
      </w:r>
    </w:p>
    <w:p w14:paraId="591B57C7" w14:textId="0011A8E7" w:rsidR="00E30663" w:rsidRPr="004F58FD" w:rsidRDefault="00E30663" w:rsidP="00B66E5F">
      <w:pPr>
        <w:numPr>
          <w:ilvl w:val="1"/>
          <w:numId w:val="3"/>
        </w:numPr>
        <w:spacing w:after="0" w:line="240" w:lineRule="auto"/>
        <w:rPr>
          <w:rFonts w:cstheme="minorHAnsi"/>
          <w:szCs w:val="22"/>
        </w:rPr>
      </w:pPr>
      <w:r w:rsidRPr="004F58FD">
        <w:rPr>
          <w:rFonts w:cstheme="minorHAnsi"/>
          <w:szCs w:val="22"/>
        </w:rPr>
        <w:t>Result &amp; Analysis</w:t>
      </w:r>
      <w:r w:rsidR="00B66E5F" w:rsidRPr="004F58FD">
        <w:rPr>
          <w:rFonts w:cstheme="minorHAnsi"/>
          <w:szCs w:val="22"/>
        </w:rPr>
        <w:t xml:space="preserve"> + Writing a paper.</w:t>
      </w:r>
    </w:p>
    <w:p w14:paraId="625600C6" w14:textId="77777777" w:rsidR="00E30663" w:rsidRPr="004F58FD" w:rsidRDefault="00E30663" w:rsidP="00E30663">
      <w:pPr>
        <w:numPr>
          <w:ilvl w:val="0"/>
          <w:numId w:val="3"/>
        </w:numPr>
        <w:spacing w:after="0" w:line="240" w:lineRule="auto"/>
        <w:rPr>
          <w:rFonts w:cstheme="minorHAnsi"/>
          <w:szCs w:val="22"/>
        </w:rPr>
      </w:pPr>
      <w:r w:rsidRPr="004F58FD">
        <w:rPr>
          <w:rFonts w:cstheme="minorHAnsi"/>
          <w:szCs w:val="22"/>
        </w:rPr>
        <w:t>December</w:t>
      </w:r>
    </w:p>
    <w:p w14:paraId="18689C66" w14:textId="77777777" w:rsidR="00E30663" w:rsidRPr="004F58FD" w:rsidRDefault="00E30663" w:rsidP="00E30663">
      <w:pPr>
        <w:numPr>
          <w:ilvl w:val="1"/>
          <w:numId w:val="3"/>
        </w:numPr>
        <w:spacing w:after="0" w:line="240" w:lineRule="auto"/>
        <w:rPr>
          <w:rFonts w:cstheme="minorHAnsi"/>
          <w:szCs w:val="22"/>
        </w:rPr>
      </w:pPr>
      <w:r w:rsidRPr="004F58FD">
        <w:rPr>
          <w:rFonts w:cstheme="minorHAnsi"/>
          <w:szCs w:val="22"/>
        </w:rPr>
        <w:t>Finish the paper.</w:t>
      </w:r>
    </w:p>
    <w:p w14:paraId="0044C130" w14:textId="77777777" w:rsidR="00E30663" w:rsidRPr="004F58FD" w:rsidRDefault="00E30663" w:rsidP="00E30663">
      <w:pPr>
        <w:numPr>
          <w:ilvl w:val="0"/>
          <w:numId w:val="3"/>
        </w:numPr>
        <w:spacing w:after="0" w:line="240" w:lineRule="auto"/>
        <w:rPr>
          <w:rFonts w:cstheme="minorHAnsi"/>
          <w:szCs w:val="22"/>
        </w:rPr>
      </w:pPr>
      <w:r w:rsidRPr="004F58FD">
        <w:rPr>
          <w:rFonts w:cstheme="minorHAnsi"/>
          <w:szCs w:val="22"/>
        </w:rPr>
        <w:t>January</w:t>
      </w:r>
    </w:p>
    <w:p w14:paraId="5A1F5DAF" w14:textId="769A28DB" w:rsidR="00E30663" w:rsidRPr="004F58FD" w:rsidRDefault="00E30663" w:rsidP="00E30663">
      <w:pPr>
        <w:numPr>
          <w:ilvl w:val="1"/>
          <w:numId w:val="3"/>
        </w:numPr>
        <w:spacing w:after="0" w:line="240" w:lineRule="auto"/>
        <w:rPr>
          <w:rFonts w:cstheme="minorHAnsi"/>
          <w:szCs w:val="22"/>
        </w:rPr>
      </w:pPr>
      <w:proofErr w:type="spellStart"/>
      <w:r w:rsidRPr="004F58FD">
        <w:rPr>
          <w:rFonts w:cstheme="minorHAnsi"/>
          <w:szCs w:val="22"/>
        </w:rPr>
        <w:t>Defence</w:t>
      </w:r>
      <w:proofErr w:type="spellEnd"/>
      <w:r w:rsidRPr="004F58FD">
        <w:rPr>
          <w:rFonts w:cstheme="minorHAnsi"/>
          <w:szCs w:val="22"/>
        </w:rPr>
        <w:t xml:space="preserve"> oral exam</w:t>
      </w:r>
    </w:p>
    <w:p w14:paraId="1663F7DC" w14:textId="77777777" w:rsidR="00E30663" w:rsidRPr="004F58FD" w:rsidRDefault="00E30663" w:rsidP="00E30663">
      <w:pPr>
        <w:rPr>
          <w:rFonts w:cstheme="minorHAnsi"/>
          <w:color w:val="FF0000"/>
          <w:szCs w:val="22"/>
        </w:rPr>
      </w:pPr>
      <w:r w:rsidRPr="004F58FD">
        <w:rPr>
          <w:rFonts w:cstheme="minorHAnsi"/>
          <w:b/>
          <w:color w:val="FF0000"/>
          <w:sz w:val="28"/>
          <w:szCs w:val="22"/>
        </w:rPr>
        <w:t>Progresses:</w:t>
      </w:r>
    </w:p>
    <w:p w14:paraId="0980D7C1" w14:textId="77777777" w:rsidR="002009DF" w:rsidRPr="00BE0722" w:rsidRDefault="00E30663" w:rsidP="002009DF">
      <w:pPr>
        <w:tabs>
          <w:tab w:val="left" w:pos="720"/>
        </w:tabs>
        <w:spacing w:after="0" w:line="240" w:lineRule="auto"/>
        <w:rPr>
          <w:rFonts w:cstheme="minorHAnsi"/>
          <w:color w:val="FF0000"/>
          <w:szCs w:val="22"/>
        </w:rPr>
      </w:pPr>
      <w:r w:rsidRPr="004F58FD">
        <w:rPr>
          <w:rFonts w:cstheme="minorHAnsi"/>
          <w:color w:val="FF0000"/>
          <w:szCs w:val="22"/>
        </w:rPr>
        <w:t xml:space="preserve">Current Phase: </w:t>
      </w:r>
      <w:r w:rsidR="002009DF" w:rsidRPr="00BE0722">
        <w:rPr>
          <w:rFonts w:cstheme="minorHAnsi"/>
          <w:color w:val="FF0000"/>
          <w:szCs w:val="22"/>
        </w:rPr>
        <w:t>Run Models &amp; Environmental Solutions</w:t>
      </w:r>
    </w:p>
    <w:p w14:paraId="68F13421" w14:textId="1672FC74" w:rsidR="008057CB" w:rsidRPr="005817AB" w:rsidRDefault="008057CB" w:rsidP="008057CB">
      <w:pPr>
        <w:rPr>
          <w:rFonts w:cstheme="minorHAnsi"/>
          <w:b/>
          <w:sz w:val="28"/>
          <w:szCs w:val="22"/>
        </w:rPr>
      </w:pPr>
      <w:r w:rsidRPr="005817AB">
        <w:rPr>
          <w:rFonts w:cstheme="minorHAnsi"/>
          <w:b/>
          <w:sz w:val="28"/>
          <w:szCs w:val="22"/>
        </w:rPr>
        <w:t>Works done:</w:t>
      </w:r>
    </w:p>
    <w:p w14:paraId="0869BC6B" w14:textId="1F8593C0" w:rsidR="008057CB" w:rsidRDefault="008057CB" w:rsidP="008057CB">
      <w:pPr>
        <w:pStyle w:val="aa"/>
        <w:numPr>
          <w:ilvl w:val="0"/>
          <w:numId w:val="5"/>
        </w:numPr>
        <w:rPr>
          <w:rFonts w:asciiTheme="minorHAnsi" w:hAnsiTheme="minorHAnsi" w:cstheme="minorHAnsi"/>
          <w:sz w:val="22"/>
          <w:szCs w:val="22"/>
        </w:rPr>
      </w:pPr>
      <w:r w:rsidRPr="005817AB">
        <w:rPr>
          <w:rFonts w:asciiTheme="minorHAnsi" w:hAnsiTheme="minorHAnsi" w:cstheme="minorHAnsi"/>
          <w:sz w:val="22"/>
          <w:szCs w:val="22"/>
        </w:rPr>
        <w:t>Read 4 reference papers</w:t>
      </w:r>
    </w:p>
    <w:p w14:paraId="6281FEA5" w14:textId="13ACC381" w:rsidR="003D2CDA" w:rsidRPr="005817AB" w:rsidRDefault="003D2CDA" w:rsidP="003D2CDA">
      <w:pPr>
        <w:pStyle w:val="aa"/>
        <w:numPr>
          <w:ilvl w:val="0"/>
          <w:numId w:val="5"/>
        </w:numPr>
        <w:rPr>
          <w:rFonts w:asciiTheme="minorHAnsi" w:hAnsiTheme="minorHAnsi" w:cstheme="minorHAnsi"/>
          <w:sz w:val="22"/>
          <w:szCs w:val="22"/>
        </w:rPr>
      </w:pPr>
      <w:r>
        <w:rPr>
          <w:rFonts w:eastAsiaTheme="minorEastAsia"/>
        </w:rPr>
        <w:t xml:space="preserve">Run the </w:t>
      </w:r>
      <w:proofErr w:type="spellStart"/>
      <w:r>
        <w:rPr>
          <w:rFonts w:eastAsiaTheme="minorEastAsia"/>
        </w:rPr>
        <w:t>Lotto-LSTM+Att</w:t>
      </w:r>
      <w:proofErr w:type="spellEnd"/>
      <w:r>
        <w:rPr>
          <w:rFonts w:eastAsiaTheme="minorEastAsia"/>
        </w:rPr>
        <w:t xml:space="preserve"> model (of the original metric)</w:t>
      </w:r>
    </w:p>
    <w:p w14:paraId="5B6E13F6" w14:textId="77777777" w:rsidR="008057CB" w:rsidRPr="005817AB" w:rsidRDefault="008057CB" w:rsidP="008057CB">
      <w:pPr>
        <w:pStyle w:val="aa"/>
        <w:numPr>
          <w:ilvl w:val="0"/>
          <w:numId w:val="5"/>
        </w:numPr>
        <w:rPr>
          <w:rFonts w:asciiTheme="minorHAnsi" w:hAnsiTheme="minorHAnsi" w:cstheme="minorHAnsi"/>
          <w:sz w:val="22"/>
          <w:szCs w:val="22"/>
        </w:rPr>
      </w:pPr>
      <w:r w:rsidRPr="005817AB">
        <w:rPr>
          <w:rFonts w:asciiTheme="minorHAnsi" w:hAnsiTheme="minorHAnsi" w:cstheme="minorHAnsi"/>
          <w:sz w:val="22"/>
          <w:szCs w:val="22"/>
        </w:rPr>
        <w:t>Run the taxi-uber LSTM time series forecasting model written in Keras</w:t>
      </w:r>
    </w:p>
    <w:p w14:paraId="29009BF6" w14:textId="3A3CDF4C" w:rsidR="008057CB" w:rsidRDefault="008057CB" w:rsidP="008057CB">
      <w:pPr>
        <w:pStyle w:val="aa"/>
        <w:numPr>
          <w:ilvl w:val="1"/>
          <w:numId w:val="5"/>
        </w:numPr>
        <w:rPr>
          <w:rFonts w:asciiTheme="minorHAnsi" w:hAnsiTheme="minorHAnsi" w:cstheme="minorHAnsi"/>
          <w:sz w:val="22"/>
          <w:szCs w:val="22"/>
        </w:rPr>
      </w:pPr>
      <w:r w:rsidRPr="005817AB">
        <w:rPr>
          <w:rFonts w:asciiTheme="minorHAnsi" w:hAnsiTheme="minorHAnsi" w:cstheme="minorHAnsi"/>
          <w:sz w:val="22"/>
          <w:szCs w:val="22"/>
        </w:rPr>
        <w:t>Model &amp; coding are to be improved to extrapolate the future trends.</w:t>
      </w:r>
    </w:p>
    <w:p w14:paraId="4C4F47F1" w14:textId="6E86D491" w:rsidR="0041481D" w:rsidRDefault="0041481D" w:rsidP="008057CB">
      <w:pPr>
        <w:pStyle w:val="aa"/>
        <w:numPr>
          <w:ilvl w:val="1"/>
          <w:numId w:val="5"/>
        </w:numPr>
        <w:rPr>
          <w:rFonts w:asciiTheme="minorHAnsi" w:hAnsiTheme="minorHAnsi" w:cstheme="minorHAnsi"/>
          <w:sz w:val="22"/>
          <w:szCs w:val="22"/>
        </w:rPr>
      </w:pPr>
      <w:r>
        <w:rPr>
          <w:rFonts w:asciiTheme="minorHAnsi" w:hAnsiTheme="minorHAnsi" w:cstheme="minorHAnsi"/>
          <w:sz w:val="22"/>
          <w:szCs w:val="22"/>
        </w:rPr>
        <w:t xml:space="preserve">To implement a </w:t>
      </w:r>
      <w:r w:rsidR="000470A9">
        <w:rPr>
          <w:rFonts w:asciiTheme="minorHAnsi" w:hAnsiTheme="minorHAnsi" w:cstheme="minorHAnsi"/>
          <w:sz w:val="22"/>
          <w:szCs w:val="22"/>
        </w:rPr>
        <w:t>C</w:t>
      </w:r>
      <w:r>
        <w:rPr>
          <w:rFonts w:asciiTheme="minorHAnsi" w:hAnsiTheme="minorHAnsi" w:cstheme="minorHAnsi"/>
          <w:sz w:val="22"/>
          <w:szCs w:val="22"/>
        </w:rPr>
        <w:t>NN</w:t>
      </w:r>
      <w:r w:rsidR="000470A9">
        <w:rPr>
          <w:rFonts w:asciiTheme="minorHAnsi" w:hAnsiTheme="minorHAnsi" w:cstheme="minorHAnsi"/>
          <w:sz w:val="22"/>
          <w:szCs w:val="22"/>
        </w:rPr>
        <w:t>/FCN</w:t>
      </w:r>
      <w:r>
        <w:rPr>
          <w:rFonts w:asciiTheme="minorHAnsi" w:hAnsiTheme="minorHAnsi" w:cstheme="minorHAnsi"/>
          <w:sz w:val="22"/>
          <w:szCs w:val="22"/>
        </w:rPr>
        <w:t xml:space="preserve">-model for the spatial module is </w:t>
      </w:r>
      <w:r w:rsidR="003277C6">
        <w:rPr>
          <w:rFonts w:asciiTheme="minorHAnsi" w:hAnsiTheme="minorHAnsi" w:cstheme="minorHAnsi"/>
          <w:sz w:val="22"/>
          <w:szCs w:val="22"/>
        </w:rPr>
        <w:t>another</w:t>
      </w:r>
      <w:r>
        <w:rPr>
          <w:rFonts w:asciiTheme="minorHAnsi" w:hAnsiTheme="minorHAnsi" w:cstheme="minorHAnsi"/>
          <w:sz w:val="22"/>
          <w:szCs w:val="22"/>
        </w:rPr>
        <w:t xml:space="preserve"> task</w:t>
      </w:r>
    </w:p>
    <w:p w14:paraId="1C31ED2A" w14:textId="525A3639" w:rsidR="00F77350" w:rsidRDefault="005B7A9F" w:rsidP="00F77350">
      <w:pPr>
        <w:pStyle w:val="aa"/>
        <w:numPr>
          <w:ilvl w:val="0"/>
          <w:numId w:val="5"/>
        </w:numPr>
        <w:rPr>
          <w:rFonts w:asciiTheme="minorHAnsi" w:hAnsiTheme="minorHAnsi" w:cstheme="minorHAnsi"/>
          <w:sz w:val="22"/>
          <w:szCs w:val="22"/>
        </w:rPr>
      </w:pPr>
      <w:r>
        <w:rPr>
          <w:rFonts w:asciiTheme="minorHAnsi" w:hAnsiTheme="minorHAnsi" w:cstheme="minorHAnsi"/>
          <w:sz w:val="22"/>
          <w:szCs w:val="22"/>
        </w:rPr>
        <w:t xml:space="preserve">Write </w:t>
      </w:r>
      <w:r w:rsidR="00F77350">
        <w:rPr>
          <w:rFonts w:asciiTheme="minorHAnsi" w:hAnsiTheme="minorHAnsi" w:cstheme="minorHAnsi"/>
          <w:sz w:val="22"/>
          <w:szCs w:val="22"/>
        </w:rPr>
        <w:t>python notebook</w:t>
      </w:r>
      <w:r>
        <w:rPr>
          <w:rFonts w:asciiTheme="minorHAnsi" w:hAnsiTheme="minorHAnsi" w:cstheme="minorHAnsi"/>
          <w:sz w:val="22"/>
          <w:szCs w:val="22"/>
        </w:rPr>
        <w:t>s</w:t>
      </w:r>
      <w:r w:rsidR="00F77350">
        <w:rPr>
          <w:rFonts w:asciiTheme="minorHAnsi" w:hAnsiTheme="minorHAnsi" w:cstheme="minorHAnsi"/>
          <w:sz w:val="22"/>
          <w:szCs w:val="22"/>
        </w:rPr>
        <w:t xml:space="preserve"> for the ST-</w:t>
      </w:r>
      <w:proofErr w:type="spellStart"/>
      <w:r w:rsidR="00F77350">
        <w:rPr>
          <w:rFonts w:asciiTheme="minorHAnsi" w:hAnsiTheme="minorHAnsi" w:cstheme="minorHAnsi"/>
          <w:sz w:val="22"/>
          <w:szCs w:val="22"/>
        </w:rPr>
        <w:t>Metanet</w:t>
      </w:r>
      <w:proofErr w:type="spellEnd"/>
      <w:r w:rsidR="006667C2">
        <w:rPr>
          <w:rFonts w:asciiTheme="minorHAnsi" w:hAnsiTheme="minorHAnsi" w:cstheme="minorHAnsi"/>
          <w:sz w:val="22"/>
          <w:szCs w:val="22"/>
        </w:rPr>
        <w:t xml:space="preserve"> and the TPA-LSTM</w:t>
      </w:r>
      <w:r w:rsidR="00F77350">
        <w:rPr>
          <w:rFonts w:asciiTheme="minorHAnsi" w:hAnsiTheme="minorHAnsi" w:cstheme="minorHAnsi"/>
          <w:sz w:val="22"/>
          <w:szCs w:val="22"/>
        </w:rPr>
        <w:t xml:space="preserve"> network</w:t>
      </w:r>
      <w:r w:rsidR="006667C2">
        <w:rPr>
          <w:rFonts w:asciiTheme="minorHAnsi" w:hAnsiTheme="minorHAnsi" w:cstheme="minorHAnsi"/>
          <w:sz w:val="22"/>
          <w:szCs w:val="22"/>
        </w:rPr>
        <w:t>s</w:t>
      </w:r>
      <w:r>
        <w:rPr>
          <w:rFonts w:asciiTheme="minorHAnsi" w:hAnsiTheme="minorHAnsi" w:cstheme="minorHAnsi"/>
          <w:sz w:val="22"/>
          <w:szCs w:val="22"/>
        </w:rPr>
        <w:t xml:space="preserve"> on </w:t>
      </w:r>
      <w:proofErr w:type="spellStart"/>
      <w:r>
        <w:rPr>
          <w:rFonts w:asciiTheme="minorHAnsi" w:hAnsiTheme="minorHAnsi" w:cstheme="minorHAnsi"/>
          <w:sz w:val="22"/>
          <w:szCs w:val="22"/>
        </w:rPr>
        <w:t>colab</w:t>
      </w:r>
      <w:proofErr w:type="spellEnd"/>
    </w:p>
    <w:p w14:paraId="214922A2" w14:textId="69F99B93" w:rsidR="00B46340" w:rsidRPr="00A9552C" w:rsidRDefault="0041481D" w:rsidP="00E30663">
      <w:pPr>
        <w:pStyle w:val="aa"/>
        <w:numPr>
          <w:ilvl w:val="0"/>
          <w:numId w:val="5"/>
        </w:numPr>
        <w:rPr>
          <w:rFonts w:asciiTheme="minorHAnsi" w:hAnsiTheme="minorHAnsi" w:cstheme="minorHAnsi"/>
          <w:sz w:val="22"/>
          <w:szCs w:val="22"/>
        </w:rPr>
      </w:pPr>
      <w:r>
        <w:rPr>
          <w:rFonts w:asciiTheme="minorHAnsi" w:eastAsia="DengXian" w:hAnsiTheme="minorHAnsi" w:cstheme="minorHAnsi" w:hint="eastAsia"/>
          <w:sz w:val="22"/>
          <w:szCs w:val="22"/>
        </w:rPr>
        <w:t xml:space="preserve">CRANN </w:t>
      </w:r>
      <w:r>
        <w:rPr>
          <w:rFonts w:asciiTheme="minorHAnsi" w:eastAsia="DengXian" w:hAnsiTheme="minorHAnsi" w:cstheme="minorHAnsi"/>
          <w:sz w:val="22"/>
          <w:szCs w:val="22"/>
        </w:rPr>
        <w:t>–</w:t>
      </w:r>
      <w:r>
        <w:rPr>
          <w:rFonts w:asciiTheme="minorHAnsi" w:eastAsia="DengXian" w:hAnsiTheme="minorHAnsi" w:cstheme="minorHAnsi" w:hint="eastAsia"/>
          <w:sz w:val="22"/>
          <w:szCs w:val="22"/>
        </w:rPr>
        <w:t xml:space="preserve"> model </w:t>
      </w:r>
      <w:r>
        <w:rPr>
          <w:rFonts w:asciiTheme="minorHAnsi" w:eastAsia="DengXian" w:hAnsiTheme="minorHAnsi" w:cstheme="minorHAnsi"/>
          <w:sz w:val="22"/>
          <w:szCs w:val="22"/>
        </w:rPr>
        <w:t>deployment has been completed with satisfying results</w:t>
      </w:r>
    </w:p>
    <w:p w14:paraId="27D24320" w14:textId="229A8247" w:rsidR="00A9552C" w:rsidRPr="00D07632" w:rsidRDefault="00A9552C" w:rsidP="00E30663">
      <w:pPr>
        <w:pStyle w:val="aa"/>
        <w:numPr>
          <w:ilvl w:val="0"/>
          <w:numId w:val="5"/>
        </w:numPr>
        <w:rPr>
          <w:rFonts w:asciiTheme="minorHAnsi" w:hAnsiTheme="minorHAnsi" w:cstheme="minorHAnsi"/>
          <w:sz w:val="22"/>
          <w:szCs w:val="22"/>
        </w:rPr>
      </w:pPr>
      <w:r>
        <w:rPr>
          <w:rFonts w:asciiTheme="minorHAnsi" w:eastAsia="DengXian" w:hAnsiTheme="minorHAnsi" w:cstheme="minorHAnsi"/>
          <w:sz w:val="22"/>
          <w:szCs w:val="22"/>
        </w:rPr>
        <w:t>Add outline and technical basics to the paperwork</w:t>
      </w:r>
    </w:p>
    <w:p w14:paraId="1C849ADD" w14:textId="4FF8B4A4" w:rsidR="00D07632" w:rsidRPr="00A9552C" w:rsidRDefault="00D07632" w:rsidP="00E30663">
      <w:pPr>
        <w:pStyle w:val="aa"/>
        <w:numPr>
          <w:ilvl w:val="0"/>
          <w:numId w:val="5"/>
        </w:numPr>
        <w:rPr>
          <w:rFonts w:asciiTheme="minorHAnsi" w:hAnsiTheme="minorHAnsi" w:cstheme="minorHAnsi"/>
          <w:sz w:val="22"/>
          <w:szCs w:val="22"/>
        </w:rPr>
      </w:pPr>
      <w:r>
        <w:rPr>
          <w:rFonts w:asciiTheme="minorHAnsi" w:eastAsia="DengXian" w:hAnsiTheme="minorHAnsi" w:cstheme="minorHAnsi"/>
          <w:sz w:val="22"/>
          <w:szCs w:val="22"/>
        </w:rPr>
        <w:t>Add explanation to the experiment &amp; results section</w:t>
      </w:r>
    </w:p>
    <w:p w14:paraId="4A3C50D8" w14:textId="6D24366F" w:rsidR="00E30663" w:rsidRPr="004F58FD" w:rsidRDefault="00E30663" w:rsidP="00E30663">
      <w:pPr>
        <w:rPr>
          <w:rFonts w:cstheme="minorHAnsi"/>
          <w:b/>
          <w:sz w:val="28"/>
          <w:szCs w:val="22"/>
        </w:rPr>
      </w:pPr>
      <w:r w:rsidRPr="004F58FD">
        <w:rPr>
          <w:rFonts w:cstheme="minorHAnsi"/>
          <w:b/>
          <w:sz w:val="28"/>
          <w:szCs w:val="22"/>
        </w:rPr>
        <w:t>References:</w:t>
      </w:r>
    </w:p>
    <w:p w14:paraId="341DCF65" w14:textId="443FC9FD" w:rsidR="00E30663" w:rsidRPr="004F58FD" w:rsidRDefault="00E30663" w:rsidP="00E30663">
      <w:pPr>
        <w:rPr>
          <w:rFonts w:cstheme="minorHAnsi"/>
          <w:szCs w:val="22"/>
        </w:rPr>
      </w:pPr>
      <w:r w:rsidRPr="004F58FD">
        <w:rPr>
          <w:rFonts w:cstheme="minorHAnsi"/>
          <w:szCs w:val="22"/>
        </w:rPr>
        <w:t xml:space="preserve">[1] </w:t>
      </w:r>
      <w:r w:rsidRPr="004F58FD">
        <w:rPr>
          <w:rFonts w:cstheme="minorHAnsi"/>
          <w:color w:val="222222"/>
          <w:szCs w:val="22"/>
          <w:shd w:val="clear" w:color="auto" w:fill="FFFFFF"/>
        </w:rPr>
        <w:t xml:space="preserve">Doshi, J., </w:t>
      </w:r>
      <w:proofErr w:type="spellStart"/>
      <w:r w:rsidRPr="004F58FD">
        <w:rPr>
          <w:rFonts w:cstheme="minorHAnsi"/>
          <w:color w:val="222222"/>
          <w:szCs w:val="22"/>
          <w:shd w:val="clear" w:color="auto" w:fill="FFFFFF"/>
        </w:rPr>
        <w:t>Basu</w:t>
      </w:r>
      <w:proofErr w:type="spellEnd"/>
      <w:r w:rsidRPr="004F58FD">
        <w:rPr>
          <w:rFonts w:cstheme="minorHAnsi"/>
          <w:color w:val="222222"/>
          <w:szCs w:val="22"/>
          <w:shd w:val="clear" w:color="auto" w:fill="FFFFFF"/>
        </w:rPr>
        <w:t>, S. and Pang, G., 2018. From satellite imagery to disaster insights. </w:t>
      </w:r>
      <w:proofErr w:type="spellStart"/>
      <w:r w:rsidRPr="004F58FD">
        <w:rPr>
          <w:rFonts w:cstheme="minorHAnsi"/>
          <w:i/>
          <w:iCs/>
          <w:color w:val="222222"/>
          <w:szCs w:val="22"/>
          <w:shd w:val="clear" w:color="auto" w:fill="FFFFFF"/>
        </w:rPr>
        <w:t>arXiv</w:t>
      </w:r>
      <w:proofErr w:type="spellEnd"/>
      <w:r w:rsidRPr="004F58FD">
        <w:rPr>
          <w:rFonts w:cstheme="minorHAnsi"/>
          <w:i/>
          <w:iCs/>
          <w:color w:val="222222"/>
          <w:szCs w:val="22"/>
          <w:shd w:val="clear" w:color="auto" w:fill="FFFFFF"/>
        </w:rPr>
        <w:t xml:space="preserve"> preprint arXiv:1812.07033</w:t>
      </w:r>
      <w:r w:rsidRPr="004F58FD">
        <w:rPr>
          <w:rFonts w:cstheme="minorHAnsi"/>
          <w:color w:val="222222"/>
          <w:szCs w:val="22"/>
          <w:shd w:val="clear" w:color="auto" w:fill="FFFFFF"/>
        </w:rPr>
        <w:t>.</w:t>
      </w:r>
    </w:p>
    <w:p w14:paraId="1A13A75E" w14:textId="154B08A7" w:rsidR="00E30663" w:rsidRPr="004F58FD" w:rsidRDefault="00E30663" w:rsidP="00E30663">
      <w:pPr>
        <w:rPr>
          <w:rFonts w:cstheme="minorHAnsi"/>
          <w:szCs w:val="22"/>
        </w:rPr>
      </w:pPr>
      <w:r w:rsidRPr="004F58FD">
        <w:rPr>
          <w:rFonts w:cstheme="minorHAnsi"/>
          <w:szCs w:val="22"/>
        </w:rPr>
        <w:t xml:space="preserve">[2] Doshi, Jigar. 2018. Residual Inception Skip Network for Binary Segmentation. Pages 216–219 </w:t>
      </w:r>
      <w:proofErr w:type="spellStart"/>
      <w:proofErr w:type="gramStart"/>
      <w:r w:rsidRPr="004F58FD">
        <w:rPr>
          <w:rFonts w:cstheme="minorHAnsi"/>
          <w:szCs w:val="22"/>
        </w:rPr>
        <w:t>of:Proceedings</w:t>
      </w:r>
      <w:proofErr w:type="spellEnd"/>
      <w:proofErr w:type="gramEnd"/>
      <w:r w:rsidRPr="004F58FD">
        <w:rPr>
          <w:rFonts w:cstheme="minorHAnsi"/>
          <w:szCs w:val="22"/>
        </w:rPr>
        <w:t xml:space="preserve"> of the IEEE Conference on Computer Vision and Pattern Recognition Workshops.</w:t>
      </w:r>
      <w:r w:rsidRPr="004F58FD">
        <w:rPr>
          <w:rFonts w:cstheme="minorHAnsi"/>
          <w:szCs w:val="22"/>
        </w:rPr>
        <w:br/>
      </w:r>
      <w:r w:rsidRPr="004F58FD">
        <w:rPr>
          <w:rFonts w:cstheme="minorHAnsi"/>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17F4C9E2" w:rsidR="00E30663" w:rsidRPr="004F58FD" w:rsidRDefault="00E30663" w:rsidP="00E30663">
      <w:pPr>
        <w:rPr>
          <w:rFonts w:cstheme="minorHAnsi"/>
          <w:szCs w:val="22"/>
        </w:rPr>
      </w:pPr>
      <w:r w:rsidRPr="004F58FD">
        <w:rPr>
          <w:rFonts w:cstheme="minorHAnsi"/>
          <w:szCs w:val="22"/>
        </w:rPr>
        <w:lastRenderedPageBreak/>
        <w:t xml:space="preserve">[4] </w:t>
      </w:r>
      <w:r w:rsidRPr="004F58FD">
        <w:rPr>
          <w:rFonts w:cstheme="minorHAnsi"/>
        </w:rPr>
        <w:t xml:space="preserve">V. </w:t>
      </w:r>
      <w:proofErr w:type="spellStart"/>
      <w:r w:rsidRPr="004F58FD">
        <w:rPr>
          <w:rFonts w:cstheme="minorHAnsi"/>
        </w:rPr>
        <w:t>Iglovikov</w:t>
      </w:r>
      <w:proofErr w:type="spellEnd"/>
      <w:r w:rsidRPr="004F58FD">
        <w:rPr>
          <w:rFonts w:cstheme="minorHAnsi"/>
        </w:rPr>
        <w:t xml:space="preserve">, S. </w:t>
      </w:r>
      <w:proofErr w:type="spellStart"/>
      <w:r w:rsidRPr="004F58FD">
        <w:rPr>
          <w:rFonts w:cstheme="minorHAnsi"/>
        </w:rPr>
        <w:t>Mushinskiy</w:t>
      </w:r>
      <w:proofErr w:type="spellEnd"/>
      <w:r w:rsidRPr="004F58FD">
        <w:rPr>
          <w:rFonts w:cstheme="minorHAnsi"/>
        </w:rPr>
        <w:t xml:space="preserve">, and V. </w:t>
      </w:r>
      <w:proofErr w:type="spellStart"/>
      <w:r w:rsidRPr="004F58FD">
        <w:rPr>
          <w:rFonts w:cstheme="minorHAnsi"/>
        </w:rPr>
        <w:t>Osin</w:t>
      </w:r>
      <w:proofErr w:type="spellEnd"/>
      <w:r w:rsidRPr="004F58FD">
        <w:rPr>
          <w:rFonts w:cstheme="minorHAnsi"/>
        </w:rPr>
        <w:t>, “Satellite Imagery Feature Detection using Deep Convolutional Neural Network: A Kaggle Competition,” vol. June, 2017.</w:t>
      </w:r>
    </w:p>
    <w:p w14:paraId="1EE3B3DF" w14:textId="24F196A7" w:rsidR="00E30663" w:rsidRPr="004F58FD" w:rsidRDefault="00E30663" w:rsidP="00E30663">
      <w:pPr>
        <w:rPr>
          <w:rFonts w:cstheme="minorHAnsi"/>
          <w:szCs w:val="22"/>
        </w:rPr>
      </w:pPr>
      <w:r w:rsidRPr="004F58FD">
        <w:rPr>
          <w:rFonts w:cstheme="minorHAnsi"/>
          <w:szCs w:val="22"/>
        </w:rPr>
        <w:t xml:space="preserve">[5] A. </w:t>
      </w:r>
      <w:proofErr w:type="spellStart"/>
      <w:r w:rsidRPr="004F58FD">
        <w:rPr>
          <w:rFonts w:cstheme="minorHAnsi"/>
          <w:szCs w:val="22"/>
        </w:rPr>
        <w:t>Bochkovskiy</w:t>
      </w:r>
      <w:proofErr w:type="spellEnd"/>
      <w:r w:rsidRPr="004F58FD">
        <w:rPr>
          <w:rFonts w:cstheme="minorHAnsi"/>
          <w:szCs w:val="22"/>
        </w:rPr>
        <w:t xml:space="preserve">, C.-Y. Wang, and H.-Y. M. Liao, “Yolov4: Optimal speed and accuracy of object detection,” </w:t>
      </w:r>
      <w:proofErr w:type="spellStart"/>
      <w:r w:rsidRPr="004F58FD">
        <w:rPr>
          <w:rFonts w:cstheme="minorHAnsi"/>
          <w:szCs w:val="22"/>
        </w:rPr>
        <w:t>ArXiv</w:t>
      </w:r>
      <w:proofErr w:type="spellEnd"/>
      <w:r w:rsidRPr="004F58FD">
        <w:rPr>
          <w:rFonts w:cstheme="minorHAnsi"/>
          <w:szCs w:val="22"/>
        </w:rPr>
        <w:t>, vol. abs/2004.10934, 2020.</w:t>
      </w:r>
    </w:p>
    <w:p w14:paraId="3E25E85B" w14:textId="632D5D4E" w:rsidR="00E30663" w:rsidRPr="004F58FD" w:rsidRDefault="00E30663" w:rsidP="00E30663">
      <w:pPr>
        <w:rPr>
          <w:rFonts w:cstheme="minorHAnsi"/>
          <w:szCs w:val="22"/>
        </w:rPr>
      </w:pPr>
      <w:r w:rsidRPr="004F58FD">
        <w:rPr>
          <w:rFonts w:cstheme="minorHAnsi"/>
          <w:szCs w:val="22"/>
        </w:rPr>
        <w:t xml:space="preserve">[6] </w:t>
      </w:r>
      <w:r w:rsidRPr="004F58FD">
        <w:rPr>
          <w:rFonts w:cstheme="minorHAnsi"/>
          <w:color w:val="000000"/>
          <w:shd w:val="clear" w:color="auto" w:fill="FFFFFF"/>
        </w:rPr>
        <w:t>Fang, Z., Wang, Y., Peng, L. and Hong, H., 2020. Predicting flood susceptibility using LSTM neural networks. </w:t>
      </w:r>
      <w:r w:rsidRPr="004F58FD">
        <w:rPr>
          <w:rFonts w:cstheme="minorHAnsi"/>
          <w:i/>
          <w:iCs/>
          <w:color w:val="000000"/>
          <w:shd w:val="clear" w:color="auto" w:fill="FFFFFF"/>
        </w:rPr>
        <w:t>Journal of Hydrology</w:t>
      </w:r>
      <w:r w:rsidRPr="004F58FD">
        <w:rPr>
          <w:rFonts w:cstheme="minorHAnsi"/>
          <w:color w:val="000000"/>
          <w:shd w:val="clear" w:color="auto" w:fill="FFFFFF"/>
        </w:rPr>
        <w:t>, [online] p.125734. Available at: &lt;https://doi.org/10.1016/j.jhydrol.2020.125734&gt; [Accessed 18 April 2021].</w:t>
      </w:r>
    </w:p>
    <w:p w14:paraId="41EB411B" w14:textId="7836E847" w:rsidR="00E30663" w:rsidRDefault="00E30663" w:rsidP="00E30663">
      <w:pPr>
        <w:rPr>
          <w:rFonts w:cstheme="minorHAnsi"/>
          <w:color w:val="222222"/>
          <w:shd w:val="clear" w:color="auto" w:fill="FFFFFF"/>
        </w:rPr>
      </w:pPr>
      <w:r w:rsidRPr="000C3464">
        <w:rPr>
          <w:rFonts w:cstheme="minorHAnsi"/>
          <w:szCs w:val="22"/>
          <w:lang w:val="fr-FR"/>
        </w:rPr>
        <w:t>[7]</w:t>
      </w:r>
      <w:r w:rsidRPr="000C3464">
        <w:rPr>
          <w:rFonts w:cstheme="minorHAnsi"/>
          <w:color w:val="222222"/>
          <w:shd w:val="clear" w:color="auto" w:fill="FFFFFF"/>
          <w:lang w:val="fr-FR"/>
        </w:rPr>
        <w:t xml:space="preserve"> Li, Y., Yu, R., Shahabi, C., &amp; Liu, Y. (2017). </w:t>
      </w:r>
      <w:r w:rsidRPr="004F58FD">
        <w:rPr>
          <w:rFonts w:cstheme="minorHAnsi"/>
          <w:color w:val="222222"/>
          <w:shd w:val="clear" w:color="auto" w:fill="FFFFFF"/>
        </w:rPr>
        <w:t>Diffusion convolutional recurrent neural network: Data-driven traffic forecasting. </w:t>
      </w:r>
      <w:proofErr w:type="spellStart"/>
      <w:r w:rsidRPr="004F58FD">
        <w:rPr>
          <w:rFonts w:cstheme="minorHAnsi"/>
          <w:i/>
          <w:iCs/>
          <w:color w:val="222222"/>
          <w:shd w:val="clear" w:color="auto" w:fill="FFFFFF"/>
        </w:rPr>
        <w:t>arXiv</w:t>
      </w:r>
      <w:proofErr w:type="spellEnd"/>
      <w:r w:rsidRPr="004F58FD">
        <w:rPr>
          <w:rFonts w:cstheme="minorHAnsi"/>
          <w:i/>
          <w:iCs/>
          <w:color w:val="222222"/>
          <w:shd w:val="clear" w:color="auto" w:fill="FFFFFF"/>
        </w:rPr>
        <w:t xml:space="preserve"> preprint arXiv:1707.01926</w:t>
      </w:r>
      <w:r w:rsidRPr="004F58FD">
        <w:rPr>
          <w:rFonts w:cstheme="minorHAnsi"/>
          <w:color w:val="222222"/>
          <w:shd w:val="clear" w:color="auto" w:fill="FFFFFF"/>
        </w:rPr>
        <w:t>.</w:t>
      </w:r>
    </w:p>
    <w:p w14:paraId="6D79E327" w14:textId="1A37617E" w:rsidR="00362FEF" w:rsidRPr="00362FEF" w:rsidRDefault="00362FEF" w:rsidP="00E30663">
      <w:pPr>
        <w:rPr>
          <w:rFonts w:ascii="Arial" w:eastAsia="DengXian" w:hAnsi="Arial" w:cs="Arial"/>
          <w:color w:val="222222"/>
          <w:shd w:val="clear" w:color="auto" w:fill="FFFFFF"/>
        </w:rPr>
      </w:pPr>
      <w:r>
        <w:rPr>
          <w:rFonts w:ascii="Arial" w:hAnsi="Arial" w:cs="Arial"/>
          <w:color w:val="222222"/>
          <w:shd w:val="clear" w:color="auto" w:fill="FFFFFF"/>
        </w:rPr>
        <w:t xml:space="preserve">[8] Wang, S., Cao, J., &amp; Yu, P. (2020). Deep learning for </w:t>
      </w:r>
      <w:proofErr w:type="spellStart"/>
      <w:r>
        <w:rPr>
          <w:rFonts w:ascii="Arial" w:hAnsi="Arial" w:cs="Arial"/>
          <w:color w:val="222222"/>
          <w:shd w:val="clear" w:color="auto" w:fill="FFFFFF"/>
        </w:rPr>
        <w:t>spatio</w:t>
      </w:r>
      <w:proofErr w:type="spellEnd"/>
      <w:r>
        <w:rPr>
          <w:rFonts w:ascii="Arial" w:hAnsi="Arial" w:cs="Arial"/>
          <w:color w:val="222222"/>
          <w:shd w:val="clear" w:color="auto" w:fill="FFFFFF"/>
        </w:rPr>
        <w:t>-temporal data mining: A survey. </w:t>
      </w:r>
      <w:r>
        <w:rPr>
          <w:rFonts w:ascii="Arial" w:hAnsi="Arial" w:cs="Arial"/>
          <w:i/>
          <w:iCs/>
          <w:color w:val="222222"/>
          <w:shd w:val="clear" w:color="auto" w:fill="FFFFFF"/>
        </w:rPr>
        <w:t>IEEE Transactions on Knowledge and Data Engineering</w:t>
      </w:r>
      <w:r>
        <w:rPr>
          <w:rFonts w:ascii="Arial" w:hAnsi="Arial" w:cs="Arial"/>
          <w:color w:val="222222"/>
          <w:shd w:val="clear" w:color="auto" w:fill="FFFFFF"/>
        </w:rPr>
        <w:t>.</w:t>
      </w:r>
    </w:p>
    <w:p w14:paraId="63305E02" w14:textId="67CAB10D" w:rsidR="00E30663" w:rsidRPr="004F58FD" w:rsidRDefault="00E30663" w:rsidP="00E30663">
      <w:pPr>
        <w:rPr>
          <w:rFonts w:cstheme="minorHAnsi"/>
          <w:color w:val="222222"/>
          <w:shd w:val="clear" w:color="auto" w:fill="FFFFFF"/>
        </w:rPr>
      </w:pPr>
      <w:r w:rsidRPr="004F58FD">
        <w:rPr>
          <w:rFonts w:cstheme="minorHAnsi"/>
          <w:color w:val="222222"/>
          <w:shd w:val="clear" w:color="auto" w:fill="FFFFFF"/>
        </w:rPr>
        <w:t>[</w:t>
      </w:r>
      <w:r w:rsidR="00362FEF">
        <w:rPr>
          <w:rFonts w:cstheme="minorHAnsi"/>
          <w:color w:val="222222"/>
          <w:shd w:val="clear" w:color="auto" w:fill="FFFFFF"/>
        </w:rPr>
        <w:t>9</w:t>
      </w:r>
      <w:r w:rsidRPr="004F58FD">
        <w:rPr>
          <w:rFonts w:cstheme="minorHAnsi"/>
          <w:color w:val="222222"/>
          <w:shd w:val="clear" w:color="auto" w:fill="FFFFFF"/>
        </w:rPr>
        <w:t xml:space="preserve">] Yu, B., Yin, H., &amp; Zhu, Z. (2017). </w:t>
      </w:r>
      <w:proofErr w:type="spellStart"/>
      <w:r w:rsidRPr="004F58FD">
        <w:rPr>
          <w:rFonts w:cstheme="minorHAnsi"/>
          <w:color w:val="222222"/>
          <w:shd w:val="clear" w:color="auto" w:fill="FFFFFF"/>
        </w:rPr>
        <w:t>Spatio</w:t>
      </w:r>
      <w:proofErr w:type="spellEnd"/>
      <w:r w:rsidRPr="004F58FD">
        <w:rPr>
          <w:rFonts w:cstheme="minorHAnsi"/>
          <w:color w:val="222222"/>
          <w:shd w:val="clear" w:color="auto" w:fill="FFFFFF"/>
        </w:rPr>
        <w:t>-temporal graph convolutional networks: A deep learning framework for traffic forecasting. </w:t>
      </w:r>
      <w:proofErr w:type="spellStart"/>
      <w:r w:rsidRPr="004F58FD">
        <w:rPr>
          <w:rFonts w:cstheme="minorHAnsi"/>
          <w:i/>
          <w:iCs/>
          <w:color w:val="222222"/>
          <w:shd w:val="clear" w:color="auto" w:fill="FFFFFF"/>
        </w:rPr>
        <w:t>arXiv</w:t>
      </w:r>
      <w:proofErr w:type="spellEnd"/>
      <w:r w:rsidRPr="004F58FD">
        <w:rPr>
          <w:rFonts w:cstheme="minorHAnsi"/>
          <w:i/>
          <w:iCs/>
          <w:color w:val="222222"/>
          <w:shd w:val="clear" w:color="auto" w:fill="FFFFFF"/>
        </w:rPr>
        <w:t xml:space="preserve"> preprint arXiv:1709.04875</w:t>
      </w:r>
      <w:r w:rsidRPr="004F58FD">
        <w:rPr>
          <w:rFonts w:cstheme="minorHAnsi"/>
          <w:color w:val="222222"/>
          <w:shd w:val="clear" w:color="auto" w:fill="FFFFFF"/>
        </w:rPr>
        <w:t>.</w:t>
      </w:r>
    </w:p>
    <w:p w14:paraId="1D2C0E7C" w14:textId="34AA7A82" w:rsidR="00E30663" w:rsidRPr="004F58FD" w:rsidRDefault="00E30663" w:rsidP="00E30663">
      <w:pPr>
        <w:rPr>
          <w:rFonts w:cstheme="minorHAnsi"/>
          <w:color w:val="222222"/>
          <w:shd w:val="clear" w:color="auto" w:fill="FFFFFF"/>
        </w:rPr>
      </w:pPr>
      <w:r w:rsidRPr="004F58FD">
        <w:rPr>
          <w:rFonts w:cstheme="minorHAnsi"/>
          <w:color w:val="222222"/>
          <w:shd w:val="clear" w:color="auto" w:fill="FFFFFF"/>
        </w:rPr>
        <w:t>[</w:t>
      </w:r>
      <w:r w:rsidR="00362FEF">
        <w:rPr>
          <w:rFonts w:cstheme="minorHAnsi"/>
          <w:color w:val="222222"/>
          <w:shd w:val="clear" w:color="auto" w:fill="FFFFFF"/>
        </w:rPr>
        <w:t>10</w:t>
      </w:r>
      <w:r w:rsidRPr="004F58FD">
        <w:rPr>
          <w:rFonts w:cstheme="minorHAnsi"/>
          <w:color w:val="222222"/>
          <w:shd w:val="clear" w:color="auto" w:fill="FFFFFF"/>
        </w:rPr>
        <w:t xml:space="preserve">] Correa, D., </w:t>
      </w:r>
      <w:proofErr w:type="spellStart"/>
      <w:r w:rsidRPr="004F58FD">
        <w:rPr>
          <w:rFonts w:cstheme="minorHAnsi"/>
          <w:color w:val="222222"/>
          <w:shd w:val="clear" w:color="auto" w:fill="FFFFFF"/>
        </w:rPr>
        <w:t>Xie</w:t>
      </w:r>
      <w:proofErr w:type="spellEnd"/>
      <w:r w:rsidRPr="004F58FD">
        <w:rPr>
          <w:rFonts w:cstheme="minorHAnsi"/>
          <w:color w:val="222222"/>
          <w:shd w:val="clear" w:color="auto" w:fill="FFFFFF"/>
        </w:rPr>
        <w:t xml:space="preserve">, K., &amp; </w:t>
      </w:r>
      <w:proofErr w:type="spellStart"/>
      <w:r w:rsidRPr="004F58FD">
        <w:rPr>
          <w:rFonts w:cstheme="minorHAnsi"/>
          <w:color w:val="222222"/>
          <w:shd w:val="clear" w:color="auto" w:fill="FFFFFF"/>
        </w:rPr>
        <w:t>Ozbay</w:t>
      </w:r>
      <w:proofErr w:type="spellEnd"/>
      <w:r w:rsidRPr="004F58FD">
        <w:rPr>
          <w:rFonts w:cstheme="minorHAnsi"/>
          <w:color w:val="222222"/>
          <w:shd w:val="clear" w:color="auto" w:fill="FFFFFF"/>
        </w:rPr>
        <w:t>, K. (2017). Exploring the taxi and Uber demand in New York City: An empirical analysis and spatial modeling. In </w:t>
      </w:r>
      <w:r w:rsidRPr="004F58FD">
        <w:rPr>
          <w:rFonts w:cstheme="minorHAnsi"/>
          <w:i/>
          <w:iCs/>
          <w:color w:val="222222"/>
          <w:shd w:val="clear" w:color="auto" w:fill="FFFFFF"/>
        </w:rPr>
        <w:t>96th Annual Meeting of the Transportation Research Board, Washington, DC</w:t>
      </w:r>
      <w:r w:rsidRPr="004F58FD">
        <w:rPr>
          <w:rFonts w:cstheme="minorHAnsi"/>
          <w:color w:val="222222"/>
          <w:shd w:val="clear" w:color="auto" w:fill="FFFFFF"/>
        </w:rPr>
        <w:t>.</w:t>
      </w:r>
    </w:p>
    <w:p w14:paraId="3E3471DB" w14:textId="59C9550E" w:rsidR="00E30663" w:rsidRPr="004F58FD" w:rsidRDefault="00E30663" w:rsidP="00E30663">
      <w:pPr>
        <w:pStyle w:val="part"/>
        <w:shd w:val="clear" w:color="auto" w:fill="FFFFFF"/>
        <w:spacing w:before="0" w:beforeAutospacing="0" w:after="240" w:afterAutospacing="0"/>
        <w:rPr>
          <w:rFonts w:asciiTheme="minorHAnsi" w:hAnsiTheme="minorHAnsi" w:cstheme="minorHAnsi"/>
          <w:color w:val="333333"/>
          <w:spacing w:val="5"/>
          <w:sz w:val="22"/>
          <w:szCs w:val="22"/>
        </w:rPr>
      </w:pPr>
      <w:r w:rsidRPr="004F58FD">
        <w:rPr>
          <w:rFonts w:asciiTheme="minorHAnsi" w:hAnsiTheme="minorHAnsi" w:cstheme="minorHAnsi"/>
          <w:color w:val="333333"/>
          <w:spacing w:val="5"/>
          <w:sz w:val="22"/>
          <w:szCs w:val="22"/>
        </w:rPr>
        <w:t>[1</w:t>
      </w:r>
      <w:r w:rsidR="00362FEF">
        <w:rPr>
          <w:rFonts w:asciiTheme="minorHAnsi" w:hAnsiTheme="minorHAnsi" w:cstheme="minorHAnsi"/>
          <w:color w:val="333333"/>
          <w:spacing w:val="5"/>
          <w:sz w:val="22"/>
          <w:szCs w:val="22"/>
        </w:rPr>
        <w:t>1</w:t>
      </w:r>
      <w:r w:rsidRPr="004F58FD">
        <w:rPr>
          <w:rFonts w:asciiTheme="minorHAnsi" w:hAnsiTheme="minorHAnsi" w:cstheme="minorHAnsi"/>
          <w:color w:val="333333"/>
          <w:spacing w:val="5"/>
          <w:sz w:val="22"/>
          <w:szCs w:val="22"/>
        </w:rPr>
        <w:t xml:space="preserve">] Amato, F., </w:t>
      </w:r>
      <w:proofErr w:type="spellStart"/>
      <w:r w:rsidRPr="004F58FD">
        <w:rPr>
          <w:rFonts w:asciiTheme="minorHAnsi" w:hAnsiTheme="minorHAnsi" w:cstheme="minorHAnsi"/>
          <w:color w:val="333333"/>
          <w:spacing w:val="5"/>
          <w:sz w:val="22"/>
          <w:szCs w:val="22"/>
        </w:rPr>
        <w:t>Guignard</w:t>
      </w:r>
      <w:proofErr w:type="spellEnd"/>
      <w:r w:rsidRPr="004F58FD">
        <w:rPr>
          <w:rFonts w:asciiTheme="minorHAnsi" w:hAnsiTheme="minorHAnsi" w:cstheme="minorHAnsi"/>
          <w:color w:val="333333"/>
          <w:spacing w:val="5"/>
          <w:sz w:val="22"/>
          <w:szCs w:val="22"/>
        </w:rPr>
        <w:t xml:space="preserve">, F., Robert, S., &amp; </w:t>
      </w:r>
      <w:proofErr w:type="spellStart"/>
      <w:r w:rsidRPr="004F58FD">
        <w:rPr>
          <w:rFonts w:asciiTheme="minorHAnsi" w:hAnsiTheme="minorHAnsi" w:cstheme="minorHAnsi"/>
          <w:color w:val="333333"/>
          <w:spacing w:val="5"/>
          <w:sz w:val="22"/>
          <w:szCs w:val="22"/>
        </w:rPr>
        <w:t>Kanevski</w:t>
      </w:r>
      <w:proofErr w:type="spellEnd"/>
      <w:r w:rsidRPr="004F58FD">
        <w:rPr>
          <w:rFonts w:asciiTheme="minorHAnsi" w:hAnsiTheme="minorHAnsi" w:cstheme="minorHAnsi"/>
          <w:color w:val="333333"/>
          <w:spacing w:val="5"/>
          <w:sz w:val="22"/>
          <w:szCs w:val="22"/>
        </w:rPr>
        <w:t xml:space="preserve">, M. (2020). A novel framework for </w:t>
      </w:r>
      <w:proofErr w:type="spellStart"/>
      <w:r w:rsidRPr="004F58FD">
        <w:rPr>
          <w:rFonts w:asciiTheme="minorHAnsi" w:hAnsiTheme="minorHAnsi" w:cstheme="minorHAnsi"/>
          <w:color w:val="333333"/>
          <w:spacing w:val="5"/>
          <w:sz w:val="22"/>
          <w:szCs w:val="22"/>
        </w:rPr>
        <w:t>spatio</w:t>
      </w:r>
      <w:proofErr w:type="spellEnd"/>
      <w:r w:rsidRPr="004F58FD">
        <w:rPr>
          <w:rFonts w:asciiTheme="minorHAnsi" w:hAnsiTheme="minorHAnsi" w:cstheme="minorHAnsi"/>
          <w:color w:val="333333"/>
          <w:spacing w:val="5"/>
          <w:sz w:val="22"/>
          <w:szCs w:val="22"/>
        </w:rPr>
        <w:noBreakHyphen/>
        <w:t xml:space="preserve">temporal prediction of environmental data using deep learning. Scientific Reports, 2020(10), 22243. </w:t>
      </w:r>
      <w:proofErr w:type="spellStart"/>
      <w:r w:rsidRPr="004F58FD">
        <w:rPr>
          <w:rFonts w:asciiTheme="minorHAnsi" w:hAnsiTheme="minorHAnsi" w:cstheme="minorHAnsi"/>
          <w:color w:val="333333"/>
          <w:spacing w:val="5"/>
          <w:sz w:val="22"/>
          <w:szCs w:val="22"/>
        </w:rPr>
        <w:t>doi</w:t>
      </w:r>
      <w:proofErr w:type="spellEnd"/>
      <w:r w:rsidRPr="004F58FD">
        <w:rPr>
          <w:rFonts w:asciiTheme="minorHAnsi" w:hAnsiTheme="minorHAnsi" w:cstheme="minorHAnsi"/>
          <w:color w:val="333333"/>
          <w:spacing w:val="5"/>
          <w:sz w:val="22"/>
          <w:szCs w:val="22"/>
        </w:rPr>
        <w:t>:</w:t>
      </w:r>
      <w:r w:rsidR="0014180A" w:rsidRPr="004F58FD">
        <w:rPr>
          <w:rFonts w:asciiTheme="minorHAnsi" w:hAnsiTheme="minorHAnsi" w:cstheme="minorHAnsi"/>
          <w:color w:val="333333"/>
          <w:spacing w:val="5"/>
          <w:sz w:val="22"/>
          <w:szCs w:val="22"/>
        </w:rPr>
        <w:t xml:space="preserve"> </w:t>
      </w:r>
      <w:hyperlink r:id="rId35" w:tgtFrame="_blank" w:history="1">
        <w:r w:rsidR="00B25695">
          <w:rPr>
            <w:rStyle w:val="ad"/>
            <w:rFonts w:ascii="Helvetica" w:hAnsi="Helvetica"/>
            <w:color w:val="4073DD"/>
            <w:shd w:val="clear" w:color="auto" w:fill="FFFFFF"/>
          </w:rPr>
          <w:t>10.1038/s41598-020-79148-7</w:t>
        </w:r>
      </w:hyperlink>
      <w:r w:rsidR="00B25695">
        <w:rPr>
          <w:rFonts w:ascii="Helvetica" w:hAnsi="Helvetica"/>
          <w:color w:val="5D5D5D"/>
          <w:shd w:val="clear" w:color="auto" w:fill="FFFFFF"/>
        </w:rPr>
        <w:t> </w:t>
      </w:r>
    </w:p>
    <w:p w14:paraId="7D00AAFB" w14:textId="6E9CAF9D" w:rsidR="00E30663" w:rsidRPr="004F58FD" w:rsidRDefault="00E30663" w:rsidP="00E30663">
      <w:pPr>
        <w:pStyle w:val="part"/>
        <w:shd w:val="clear" w:color="auto" w:fill="FFFFFF"/>
        <w:spacing w:before="0" w:beforeAutospacing="0" w:after="240" w:afterAutospacing="0"/>
        <w:rPr>
          <w:rFonts w:asciiTheme="minorHAnsi" w:hAnsiTheme="minorHAnsi" w:cstheme="minorHAnsi"/>
          <w:color w:val="333333"/>
          <w:spacing w:val="5"/>
          <w:sz w:val="22"/>
          <w:szCs w:val="22"/>
        </w:rPr>
      </w:pPr>
      <w:r w:rsidRPr="004F58FD">
        <w:rPr>
          <w:rFonts w:asciiTheme="minorHAnsi" w:hAnsiTheme="minorHAnsi" w:cstheme="minorHAnsi"/>
          <w:color w:val="333333"/>
          <w:spacing w:val="5"/>
          <w:sz w:val="22"/>
          <w:szCs w:val="22"/>
        </w:rPr>
        <w:t>[1</w:t>
      </w:r>
      <w:r w:rsidR="00362FEF">
        <w:rPr>
          <w:rFonts w:asciiTheme="minorHAnsi" w:hAnsiTheme="minorHAnsi" w:cstheme="minorHAnsi"/>
          <w:color w:val="333333"/>
          <w:spacing w:val="5"/>
          <w:sz w:val="22"/>
          <w:szCs w:val="22"/>
        </w:rPr>
        <w:t>2</w:t>
      </w:r>
      <w:r w:rsidRPr="004F58FD">
        <w:rPr>
          <w:rFonts w:asciiTheme="minorHAnsi" w:hAnsiTheme="minorHAnsi" w:cstheme="minorHAnsi"/>
          <w:color w:val="333333"/>
          <w:spacing w:val="5"/>
          <w:sz w:val="22"/>
          <w:szCs w:val="22"/>
        </w:rPr>
        <w:t xml:space="preserve">] Tang, Q., Yang, M., &amp; Yang, Y. (2019). ST-LSTM: A Deep Learning Approach Combined </w:t>
      </w:r>
      <w:proofErr w:type="spellStart"/>
      <w:r w:rsidRPr="004F58FD">
        <w:rPr>
          <w:rFonts w:asciiTheme="minorHAnsi" w:hAnsiTheme="minorHAnsi" w:cstheme="minorHAnsi"/>
          <w:color w:val="333333"/>
          <w:spacing w:val="5"/>
          <w:sz w:val="22"/>
          <w:szCs w:val="22"/>
        </w:rPr>
        <w:t>Spatio</w:t>
      </w:r>
      <w:proofErr w:type="spellEnd"/>
      <w:r w:rsidRPr="004F58FD">
        <w:rPr>
          <w:rFonts w:asciiTheme="minorHAnsi" w:hAnsiTheme="minorHAnsi" w:cstheme="minorHAnsi"/>
          <w:color w:val="333333"/>
          <w:spacing w:val="5"/>
          <w:sz w:val="22"/>
          <w:szCs w:val="22"/>
        </w:rPr>
        <w:t xml:space="preserve">-Temporal Features for Short-Term Forecast in Rail Transit. Journal of Advanced Transportation, 2019, Article ID 8392592. </w:t>
      </w:r>
      <w:proofErr w:type="spellStart"/>
      <w:r w:rsidRPr="004F58FD">
        <w:rPr>
          <w:rFonts w:asciiTheme="minorHAnsi" w:hAnsiTheme="minorHAnsi" w:cstheme="minorHAnsi"/>
          <w:color w:val="333333"/>
          <w:spacing w:val="5"/>
          <w:sz w:val="22"/>
          <w:szCs w:val="22"/>
        </w:rPr>
        <w:t>doi:</w:t>
      </w:r>
      <w:hyperlink r:id="rId36" w:tgtFrame="_blank" w:history="1">
        <w:r w:rsidRPr="004F58FD">
          <w:rPr>
            <w:rStyle w:val="ad"/>
            <w:rFonts w:asciiTheme="minorHAnsi" w:eastAsia="Verdana" w:hAnsiTheme="minorHAnsi" w:cstheme="minorHAnsi"/>
            <w:color w:val="337AB7"/>
            <w:spacing w:val="5"/>
            <w:sz w:val="22"/>
            <w:szCs w:val="22"/>
          </w:rPr>
          <w:t>https</w:t>
        </w:r>
        <w:proofErr w:type="spellEnd"/>
        <w:r w:rsidRPr="004F58FD">
          <w:rPr>
            <w:rStyle w:val="ad"/>
            <w:rFonts w:asciiTheme="minorHAnsi" w:eastAsia="Verdana" w:hAnsiTheme="minorHAnsi" w:cstheme="minorHAnsi"/>
            <w:color w:val="337AB7"/>
            <w:spacing w:val="5"/>
            <w:sz w:val="22"/>
            <w:szCs w:val="22"/>
          </w:rPr>
          <w:t>://doi.org/10.1155/2019/8392592</w:t>
        </w:r>
      </w:hyperlink>
    </w:p>
    <w:p w14:paraId="1DAC69E1" w14:textId="75FD5BBD" w:rsidR="00E30663" w:rsidRPr="004F58FD" w:rsidRDefault="00E30663" w:rsidP="00E30663">
      <w:pPr>
        <w:pStyle w:val="part"/>
        <w:shd w:val="clear" w:color="auto" w:fill="FFFFFF"/>
        <w:spacing w:before="0" w:beforeAutospacing="0"/>
        <w:rPr>
          <w:rFonts w:asciiTheme="minorHAnsi" w:hAnsiTheme="minorHAnsi" w:cstheme="minorHAnsi"/>
          <w:color w:val="333333"/>
          <w:spacing w:val="5"/>
          <w:sz w:val="22"/>
          <w:szCs w:val="22"/>
        </w:rPr>
      </w:pPr>
      <w:r w:rsidRPr="004F58FD">
        <w:rPr>
          <w:rFonts w:asciiTheme="minorHAnsi" w:hAnsiTheme="minorHAnsi" w:cstheme="minorHAnsi"/>
          <w:color w:val="333333"/>
          <w:spacing w:val="5"/>
          <w:sz w:val="22"/>
          <w:szCs w:val="22"/>
        </w:rPr>
        <w:t>[1</w:t>
      </w:r>
      <w:r w:rsidR="00362FEF">
        <w:rPr>
          <w:rFonts w:asciiTheme="minorHAnsi" w:hAnsiTheme="minorHAnsi" w:cstheme="minorHAnsi"/>
          <w:color w:val="333333"/>
          <w:spacing w:val="5"/>
          <w:sz w:val="22"/>
          <w:szCs w:val="22"/>
        </w:rPr>
        <w:t>3</w:t>
      </w:r>
      <w:r w:rsidRPr="004F58FD">
        <w:rPr>
          <w:rFonts w:asciiTheme="minorHAnsi" w:hAnsiTheme="minorHAnsi" w:cstheme="minorHAnsi"/>
          <w:color w:val="333333"/>
          <w:spacing w:val="5"/>
          <w:sz w:val="22"/>
          <w:szCs w:val="22"/>
        </w:rPr>
        <w:t>] Lu, H., Huang, D., Song, Y., Jiang, D., Zhou, T., &amp; Qin, J. (2020). ST-</w:t>
      </w:r>
      <w:proofErr w:type="spellStart"/>
      <w:r w:rsidRPr="004F58FD">
        <w:rPr>
          <w:rFonts w:asciiTheme="minorHAnsi" w:hAnsiTheme="minorHAnsi" w:cstheme="minorHAnsi"/>
          <w:color w:val="333333"/>
          <w:spacing w:val="5"/>
          <w:sz w:val="22"/>
          <w:szCs w:val="22"/>
        </w:rPr>
        <w:t>TrafficNet</w:t>
      </w:r>
      <w:proofErr w:type="spellEnd"/>
      <w:r w:rsidRPr="004F58FD">
        <w:rPr>
          <w:rFonts w:asciiTheme="minorHAnsi" w:hAnsiTheme="minorHAnsi" w:cstheme="minorHAnsi"/>
          <w:color w:val="333333"/>
          <w:spacing w:val="5"/>
          <w:sz w:val="22"/>
          <w:szCs w:val="22"/>
        </w:rPr>
        <w:t>: A Spatial-Temporal Deep Learning Network for Traffic Forecasting. Electronics, 2020(9), 1474.</w:t>
      </w:r>
    </w:p>
    <w:p w14:paraId="757572B1" w14:textId="0B7D8834" w:rsidR="004E7F02" w:rsidRPr="00AB4080" w:rsidRDefault="00362FEF" w:rsidP="00AB4080">
      <w:pPr>
        <w:rPr>
          <w:rFonts w:cstheme="minorHAnsi"/>
          <w:szCs w:val="22"/>
        </w:rPr>
      </w:pPr>
      <w:r>
        <w:rPr>
          <w:rFonts w:cstheme="minorHAnsi"/>
          <w:szCs w:val="22"/>
        </w:rPr>
        <w:t>[14</w:t>
      </w:r>
      <w:r w:rsidR="007952AB" w:rsidRPr="00AB4080">
        <w:rPr>
          <w:rFonts w:cstheme="minorHAnsi"/>
          <w:szCs w:val="22"/>
        </w:rPr>
        <w:t xml:space="preserve">] Pan, Z., Liang, Y., Wang, W., Yu, Y., Zheng, Y., &amp; Zhang, J. (2019, July 25). Urban Traffic Prediction from </w:t>
      </w:r>
      <w:proofErr w:type="spellStart"/>
      <w:r w:rsidR="007952AB" w:rsidRPr="00AB4080">
        <w:rPr>
          <w:rFonts w:cstheme="minorHAnsi"/>
          <w:szCs w:val="22"/>
        </w:rPr>
        <w:t>Spatio</w:t>
      </w:r>
      <w:proofErr w:type="spellEnd"/>
      <w:r w:rsidR="007952AB" w:rsidRPr="00AB4080">
        <w:rPr>
          <w:rFonts w:cstheme="minorHAnsi"/>
          <w:szCs w:val="22"/>
        </w:rPr>
        <w:t>-Temporal Data Using Deep Meta Learning. Proceedings of the 25th ACM SIGKDD International Conference on Knowledge Discovery &amp; Data Mining. KDD ’19: The 25th ACM SIGKDD Conference on Knowledge Discovery and Data Mining. https://doi.org/10.1145/3292500.3330884</w:t>
      </w:r>
    </w:p>
    <w:p w14:paraId="7A76DD61" w14:textId="499B4957" w:rsidR="004E7F02" w:rsidRDefault="007952AB" w:rsidP="00AB4080">
      <w:pPr>
        <w:rPr>
          <w:rFonts w:cstheme="minorHAnsi"/>
          <w:szCs w:val="22"/>
        </w:rPr>
      </w:pPr>
      <w:r w:rsidRPr="000C3464">
        <w:rPr>
          <w:rFonts w:cstheme="minorHAnsi"/>
          <w:szCs w:val="22"/>
          <w:lang w:val="es-ES"/>
        </w:rPr>
        <w:t>[</w:t>
      </w:r>
      <w:r w:rsidR="00362FEF" w:rsidRPr="000C3464">
        <w:rPr>
          <w:rFonts w:cstheme="minorHAnsi"/>
          <w:szCs w:val="22"/>
          <w:lang w:val="es-ES"/>
        </w:rPr>
        <w:t>15</w:t>
      </w:r>
      <w:r w:rsidRPr="000C3464">
        <w:rPr>
          <w:rFonts w:cstheme="minorHAnsi"/>
          <w:szCs w:val="22"/>
          <w:lang w:val="es-ES"/>
        </w:rPr>
        <w:t xml:space="preserve">] de Medrano, R., &amp; Aznarte, J. L. (2020). </w:t>
      </w:r>
      <w:r w:rsidRPr="00AB4080">
        <w:rPr>
          <w:rFonts w:cstheme="minorHAnsi"/>
          <w:szCs w:val="22"/>
        </w:rPr>
        <w:t xml:space="preserve">A </w:t>
      </w:r>
      <w:proofErr w:type="spellStart"/>
      <w:r w:rsidRPr="00AB4080">
        <w:rPr>
          <w:rFonts w:cstheme="minorHAnsi"/>
          <w:szCs w:val="22"/>
        </w:rPr>
        <w:t>spatio</w:t>
      </w:r>
      <w:proofErr w:type="spellEnd"/>
      <w:r w:rsidRPr="00AB4080">
        <w:rPr>
          <w:rFonts w:cstheme="minorHAnsi"/>
          <w:szCs w:val="22"/>
        </w:rPr>
        <w:t>-temporal attention-based spot-forecasting framework for urban traffic prediction. </w:t>
      </w:r>
      <w:r w:rsidRPr="00AB4080">
        <w:rPr>
          <w:rFonts w:cstheme="minorHAnsi"/>
          <w:i/>
          <w:iCs/>
          <w:szCs w:val="22"/>
        </w:rPr>
        <w:t>Applied Soft Computing</w:t>
      </w:r>
      <w:r w:rsidRPr="00AB4080">
        <w:rPr>
          <w:rFonts w:cstheme="minorHAnsi"/>
          <w:szCs w:val="22"/>
        </w:rPr>
        <w:t>, </w:t>
      </w:r>
      <w:r w:rsidRPr="00AB4080">
        <w:rPr>
          <w:rFonts w:cstheme="minorHAnsi"/>
          <w:i/>
          <w:iCs/>
          <w:szCs w:val="22"/>
        </w:rPr>
        <w:t>96</w:t>
      </w:r>
      <w:r w:rsidRPr="00AB4080">
        <w:rPr>
          <w:rFonts w:cstheme="minorHAnsi"/>
          <w:szCs w:val="22"/>
        </w:rPr>
        <w:t>, 106615.</w:t>
      </w:r>
    </w:p>
    <w:p w14:paraId="71FE274F" w14:textId="0484249E" w:rsidR="008B6793" w:rsidRDefault="00362FEF" w:rsidP="008B6793">
      <w:pPr>
        <w:pStyle w:val="part"/>
        <w:shd w:val="clear" w:color="auto" w:fill="FFFFFF"/>
        <w:spacing w:before="0" w:beforeAutospacing="0"/>
        <w:rPr>
          <w:rFonts w:ascii="Arial" w:hAnsi="Arial" w:cs="Arial"/>
          <w:color w:val="222222"/>
          <w:sz w:val="20"/>
          <w:szCs w:val="20"/>
          <w:shd w:val="clear" w:color="auto" w:fill="FFFFFF"/>
        </w:rPr>
      </w:pPr>
      <w:r>
        <w:rPr>
          <w:rFonts w:ascii="Segoe UI" w:hAnsi="Segoe UI" w:cs="Segoe UI"/>
          <w:color w:val="333333"/>
          <w:spacing w:val="5"/>
          <w:sz w:val="20"/>
          <w:szCs w:val="20"/>
        </w:rPr>
        <w:t>[16</w:t>
      </w:r>
      <w:r w:rsidR="008B6793">
        <w:rPr>
          <w:rFonts w:ascii="Segoe UI" w:hAnsi="Segoe UI" w:cs="Segoe UI"/>
          <w:color w:val="333333"/>
          <w:spacing w:val="5"/>
          <w:sz w:val="20"/>
          <w:szCs w:val="20"/>
        </w:rPr>
        <w:t xml:space="preserve">] </w:t>
      </w:r>
      <w:r w:rsidR="008B6793">
        <w:rPr>
          <w:rFonts w:ascii="Arial" w:hAnsi="Arial" w:cs="Arial"/>
          <w:color w:val="222222"/>
          <w:sz w:val="20"/>
          <w:szCs w:val="20"/>
          <w:shd w:val="clear" w:color="auto" w:fill="FFFFFF"/>
        </w:rPr>
        <w:t>Luo, X., Li, D., &amp; Zhang, S. (2019). Traffic flow prediction during the holidays based on DFT and SVR. </w:t>
      </w:r>
      <w:r w:rsidR="008B6793">
        <w:rPr>
          <w:rFonts w:ascii="Arial" w:hAnsi="Arial" w:cs="Arial"/>
          <w:i/>
          <w:iCs/>
          <w:color w:val="222222"/>
          <w:sz w:val="20"/>
          <w:szCs w:val="20"/>
          <w:shd w:val="clear" w:color="auto" w:fill="FFFFFF"/>
        </w:rPr>
        <w:t>Journal of Sensors</w:t>
      </w:r>
      <w:r w:rsidR="008B6793">
        <w:rPr>
          <w:rFonts w:ascii="Arial" w:hAnsi="Arial" w:cs="Arial"/>
          <w:color w:val="222222"/>
          <w:sz w:val="20"/>
          <w:szCs w:val="20"/>
          <w:shd w:val="clear" w:color="auto" w:fill="FFFFFF"/>
        </w:rPr>
        <w:t>, </w:t>
      </w:r>
      <w:r w:rsidR="008B6793">
        <w:rPr>
          <w:rFonts w:ascii="Arial" w:hAnsi="Arial" w:cs="Arial"/>
          <w:i/>
          <w:iCs/>
          <w:color w:val="222222"/>
          <w:sz w:val="20"/>
          <w:szCs w:val="20"/>
          <w:shd w:val="clear" w:color="auto" w:fill="FFFFFF"/>
        </w:rPr>
        <w:t>2019</w:t>
      </w:r>
      <w:r w:rsidR="008B6793">
        <w:rPr>
          <w:rFonts w:ascii="Arial" w:hAnsi="Arial" w:cs="Arial"/>
          <w:color w:val="222222"/>
          <w:sz w:val="20"/>
          <w:szCs w:val="20"/>
          <w:shd w:val="clear" w:color="auto" w:fill="FFFFFF"/>
        </w:rPr>
        <w:t>.</w:t>
      </w:r>
    </w:p>
    <w:p w14:paraId="7A66989A" w14:textId="2A8C78E1" w:rsidR="00E30663" w:rsidRPr="00AB4080" w:rsidRDefault="00B212ED" w:rsidP="00B212ED">
      <w:pPr>
        <w:rPr>
          <w:rFonts w:cstheme="minorHAnsi"/>
          <w:szCs w:val="22"/>
        </w:rPr>
      </w:pPr>
      <w:r>
        <w:rPr>
          <w:rFonts w:eastAsia="DengXian" w:cstheme="minorHAnsi" w:hint="eastAsia"/>
          <w:szCs w:val="22"/>
        </w:rPr>
        <w:t>[</w:t>
      </w:r>
      <w:r w:rsidR="00362FEF">
        <w:rPr>
          <w:rFonts w:eastAsia="DengXian" w:cstheme="minorHAnsi"/>
          <w:szCs w:val="22"/>
        </w:rPr>
        <w:t>17</w:t>
      </w:r>
      <w:r>
        <w:rPr>
          <w:rFonts w:eastAsia="DengXian" w:cstheme="minorHAnsi" w:hint="eastAsia"/>
          <w:szCs w:val="22"/>
        </w:rPr>
        <w:t>]</w:t>
      </w:r>
      <w:r>
        <w:rPr>
          <w:rFonts w:eastAsia="DengXian" w:cstheme="minorHAnsi"/>
          <w:szCs w:val="22"/>
        </w:rPr>
        <w:t xml:space="preserve"> </w:t>
      </w:r>
      <w:r w:rsidRPr="00B212ED">
        <w:rPr>
          <w:rFonts w:eastAsia="DengXian" w:cstheme="minorHAnsi"/>
          <w:szCs w:val="22"/>
        </w:rPr>
        <w:t xml:space="preserve">Jiawei Han, Micheline </w:t>
      </w:r>
      <w:proofErr w:type="spellStart"/>
      <w:r w:rsidRPr="00B212ED">
        <w:rPr>
          <w:rFonts w:eastAsia="DengXian" w:cstheme="minorHAnsi"/>
          <w:szCs w:val="22"/>
        </w:rPr>
        <w:t>Kamber</w:t>
      </w:r>
      <w:proofErr w:type="spellEnd"/>
      <w:r w:rsidRPr="00B212ED">
        <w:rPr>
          <w:rFonts w:eastAsia="DengXian" w:cstheme="minorHAnsi"/>
          <w:szCs w:val="22"/>
        </w:rPr>
        <w:t>, Jian Pei,</w:t>
      </w:r>
      <w:r>
        <w:rPr>
          <w:rFonts w:eastAsia="DengXian" w:cstheme="minorHAnsi" w:hint="eastAsia"/>
          <w:szCs w:val="22"/>
        </w:rPr>
        <w:t xml:space="preserve"> </w:t>
      </w:r>
      <w:r w:rsidRPr="00B212ED">
        <w:rPr>
          <w:rFonts w:eastAsia="DengXian" w:cstheme="minorHAnsi"/>
          <w:szCs w:val="22"/>
        </w:rPr>
        <w:t>13 - Data Mining Trends and Research Frontiers,</w:t>
      </w:r>
      <w:r>
        <w:rPr>
          <w:rFonts w:eastAsia="DengXian" w:cstheme="minorHAnsi" w:hint="eastAsia"/>
          <w:szCs w:val="22"/>
        </w:rPr>
        <w:t xml:space="preserve"> </w:t>
      </w:r>
      <w:r w:rsidRPr="00B212ED">
        <w:rPr>
          <w:rFonts w:eastAsia="DengXian" w:cstheme="minorHAnsi"/>
          <w:szCs w:val="22"/>
        </w:rPr>
        <w:t>Morgan Kaufmann,</w:t>
      </w:r>
      <w:r>
        <w:rPr>
          <w:rFonts w:eastAsia="DengXian" w:cstheme="minorHAnsi" w:hint="eastAsia"/>
          <w:szCs w:val="22"/>
        </w:rPr>
        <w:t xml:space="preserve"> </w:t>
      </w:r>
      <w:r w:rsidRPr="00B212ED">
        <w:rPr>
          <w:rFonts w:eastAsia="DengXian" w:cstheme="minorHAnsi"/>
          <w:szCs w:val="22"/>
        </w:rPr>
        <w:t>2012,</w:t>
      </w:r>
      <w:r>
        <w:rPr>
          <w:rFonts w:eastAsia="DengXian" w:cstheme="minorHAnsi" w:hint="eastAsia"/>
          <w:szCs w:val="22"/>
        </w:rPr>
        <w:t xml:space="preserve"> </w:t>
      </w:r>
      <w:r>
        <w:rPr>
          <w:rFonts w:eastAsia="DengXian" w:cstheme="minorHAnsi"/>
          <w:szCs w:val="22"/>
        </w:rPr>
        <w:t>Pages 585-631.</w:t>
      </w:r>
      <w:r w:rsidRPr="00AB4080">
        <w:rPr>
          <w:rFonts w:cstheme="minorHAnsi"/>
          <w:szCs w:val="22"/>
        </w:rPr>
        <w:t xml:space="preserve"> </w:t>
      </w:r>
    </w:p>
    <w:p w14:paraId="1B3F63F3" w14:textId="13B4863F" w:rsidR="00DE07B9" w:rsidRPr="004B1736" w:rsidRDefault="004B1736" w:rsidP="00231A00">
      <w:pPr>
        <w:jc w:val="both"/>
        <w:rPr>
          <w:rStyle w:val="a3"/>
          <w:rFonts w:eastAsia="DengXian" w:cstheme="minorHAnsi"/>
        </w:rPr>
      </w:pPr>
      <w:r>
        <w:rPr>
          <w:rStyle w:val="a3"/>
          <w:rFonts w:eastAsia="DengXian" w:cstheme="minorHAnsi" w:hint="eastAsia"/>
        </w:rPr>
        <w:lastRenderedPageBreak/>
        <w:t>[</w:t>
      </w:r>
      <w:r w:rsidR="00362FEF">
        <w:rPr>
          <w:rStyle w:val="a3"/>
          <w:rFonts w:eastAsia="DengXian" w:cstheme="minorHAnsi"/>
        </w:rPr>
        <w:t>18</w:t>
      </w:r>
      <w:r>
        <w:rPr>
          <w:rStyle w:val="a3"/>
          <w:rFonts w:eastAsia="DengXian" w:cstheme="minorHAnsi" w:hint="eastAsia"/>
        </w:rPr>
        <w:t>]</w:t>
      </w:r>
      <w:r>
        <w:rPr>
          <w:rStyle w:val="a3"/>
          <w:rFonts w:eastAsia="DengXian" w:cstheme="minorHAnsi"/>
        </w:rPr>
        <w:t xml:space="preserve"> </w:t>
      </w:r>
      <w:r>
        <w:rPr>
          <w:rFonts w:ascii="Arial" w:hAnsi="Arial" w:cs="Arial"/>
          <w:color w:val="222222"/>
          <w:sz w:val="20"/>
          <w:szCs w:val="20"/>
          <w:shd w:val="clear" w:color="auto" w:fill="FFFFFF"/>
        </w:rPr>
        <w:t>Shih, S. Y., Sun, F. K., &amp; Lee, H. Y. (2019). Temporal pattern attention for multivariate time series forecasting. </w:t>
      </w:r>
      <w:r>
        <w:rPr>
          <w:rFonts w:ascii="Arial" w:hAnsi="Arial" w:cs="Arial"/>
          <w:i/>
          <w:iCs/>
          <w:color w:val="222222"/>
          <w:sz w:val="20"/>
          <w:szCs w:val="20"/>
          <w:shd w:val="clear" w:color="auto" w:fill="FFFFFF"/>
        </w:rPr>
        <w:t>Machine Learning</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108</w:t>
      </w:r>
      <w:r>
        <w:rPr>
          <w:rFonts w:ascii="Arial" w:hAnsi="Arial" w:cs="Arial"/>
          <w:color w:val="222222"/>
          <w:sz w:val="20"/>
          <w:szCs w:val="20"/>
          <w:shd w:val="clear" w:color="auto" w:fill="FFFFFF"/>
        </w:rPr>
        <w:t>(8), 1421-1441.</w:t>
      </w:r>
    </w:p>
    <w:sectPr w:rsidR="00DE07B9" w:rsidRPr="004B173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06FB1" w14:textId="77777777" w:rsidR="00EB2CF5" w:rsidRDefault="00EB2CF5" w:rsidP="00DE07B9">
      <w:pPr>
        <w:spacing w:after="0" w:line="240" w:lineRule="auto"/>
      </w:pPr>
      <w:r>
        <w:separator/>
      </w:r>
    </w:p>
  </w:endnote>
  <w:endnote w:type="continuationSeparator" w:id="0">
    <w:p w14:paraId="1171BF40" w14:textId="77777777" w:rsidR="00EB2CF5" w:rsidRDefault="00EB2CF5"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STIXGeneral-Regular">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35203" w14:textId="77777777" w:rsidR="00EB2CF5" w:rsidRDefault="00EB2CF5" w:rsidP="00DE07B9">
      <w:pPr>
        <w:spacing w:after="0" w:line="240" w:lineRule="auto"/>
      </w:pPr>
      <w:r>
        <w:separator/>
      </w:r>
    </w:p>
  </w:footnote>
  <w:footnote w:type="continuationSeparator" w:id="0">
    <w:p w14:paraId="210F68C1" w14:textId="77777777" w:rsidR="00EB2CF5" w:rsidRDefault="00EB2CF5" w:rsidP="00DE07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78F6EE3"/>
    <w:multiLevelType w:val="hybridMultilevel"/>
    <w:tmpl w:val="F1363262"/>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6"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9"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2"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num w:numId="1">
    <w:abstractNumId w:val="6"/>
  </w:num>
  <w:num w:numId="2">
    <w:abstractNumId w:val="5"/>
  </w:num>
  <w:num w:numId="3">
    <w:abstractNumId w:val="10"/>
  </w:num>
  <w:num w:numId="4">
    <w:abstractNumId w:val="14"/>
  </w:num>
  <w:num w:numId="5">
    <w:abstractNumId w:val="11"/>
  </w:num>
  <w:num w:numId="6">
    <w:abstractNumId w:val="13"/>
  </w:num>
  <w:num w:numId="7">
    <w:abstractNumId w:val="20"/>
  </w:num>
  <w:num w:numId="8">
    <w:abstractNumId w:val="23"/>
  </w:num>
  <w:num w:numId="9">
    <w:abstractNumId w:val="15"/>
  </w:num>
  <w:num w:numId="10">
    <w:abstractNumId w:val="3"/>
  </w:num>
  <w:num w:numId="11">
    <w:abstractNumId w:val="9"/>
  </w:num>
  <w:num w:numId="12">
    <w:abstractNumId w:val="7"/>
  </w:num>
  <w:num w:numId="13">
    <w:abstractNumId w:val="22"/>
  </w:num>
  <w:num w:numId="14">
    <w:abstractNumId w:val="2"/>
  </w:num>
  <w:num w:numId="15">
    <w:abstractNumId w:val="21"/>
  </w:num>
  <w:num w:numId="16">
    <w:abstractNumId w:val="8"/>
  </w:num>
  <w:num w:numId="17">
    <w:abstractNumId w:val="0"/>
  </w:num>
  <w:num w:numId="18">
    <w:abstractNumId w:val="19"/>
  </w:num>
  <w:num w:numId="19">
    <w:abstractNumId w:val="18"/>
  </w:num>
  <w:num w:numId="20">
    <w:abstractNumId w:val="17"/>
  </w:num>
  <w:num w:numId="21">
    <w:abstractNumId w:val="4"/>
  </w:num>
  <w:num w:numId="22">
    <w:abstractNumId w:val="1"/>
  </w:num>
  <w:num w:numId="23">
    <w:abstractNumId w:val="16"/>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C1E"/>
    <w:rsid w:val="000026D2"/>
    <w:rsid w:val="00011791"/>
    <w:rsid w:val="0002720A"/>
    <w:rsid w:val="00030738"/>
    <w:rsid w:val="00040C1E"/>
    <w:rsid w:val="000470A9"/>
    <w:rsid w:val="0004723A"/>
    <w:rsid w:val="00075A3A"/>
    <w:rsid w:val="000845A0"/>
    <w:rsid w:val="000C3464"/>
    <w:rsid w:val="000C5B64"/>
    <w:rsid w:val="000C6873"/>
    <w:rsid w:val="000D04FA"/>
    <w:rsid w:val="000D5946"/>
    <w:rsid w:val="000E7800"/>
    <w:rsid w:val="0011566C"/>
    <w:rsid w:val="00122235"/>
    <w:rsid w:val="00126140"/>
    <w:rsid w:val="00130354"/>
    <w:rsid w:val="001326B1"/>
    <w:rsid w:val="00132825"/>
    <w:rsid w:val="0014180A"/>
    <w:rsid w:val="00161DE5"/>
    <w:rsid w:val="00163E66"/>
    <w:rsid w:val="001647D3"/>
    <w:rsid w:val="00184B87"/>
    <w:rsid w:val="001947B1"/>
    <w:rsid w:val="0019636E"/>
    <w:rsid w:val="001A1D09"/>
    <w:rsid w:val="001B1F96"/>
    <w:rsid w:val="001B3711"/>
    <w:rsid w:val="001B513B"/>
    <w:rsid w:val="001E7AB3"/>
    <w:rsid w:val="001F13AC"/>
    <w:rsid w:val="001F2F38"/>
    <w:rsid w:val="001F5F57"/>
    <w:rsid w:val="002009DF"/>
    <w:rsid w:val="00204CC8"/>
    <w:rsid w:val="0021302C"/>
    <w:rsid w:val="0022487A"/>
    <w:rsid w:val="0023041E"/>
    <w:rsid w:val="00231A00"/>
    <w:rsid w:val="00250031"/>
    <w:rsid w:val="00260A62"/>
    <w:rsid w:val="00266551"/>
    <w:rsid w:val="00266E82"/>
    <w:rsid w:val="0029250E"/>
    <w:rsid w:val="002B3105"/>
    <w:rsid w:val="002B4E17"/>
    <w:rsid w:val="002B58F4"/>
    <w:rsid w:val="002D4E88"/>
    <w:rsid w:val="002D746B"/>
    <w:rsid w:val="002E6F15"/>
    <w:rsid w:val="00315C64"/>
    <w:rsid w:val="00323680"/>
    <w:rsid w:val="003277C6"/>
    <w:rsid w:val="003317AE"/>
    <w:rsid w:val="00332FA3"/>
    <w:rsid w:val="00351CAD"/>
    <w:rsid w:val="00362FEF"/>
    <w:rsid w:val="0036474A"/>
    <w:rsid w:val="003678E7"/>
    <w:rsid w:val="00391E53"/>
    <w:rsid w:val="003D2CDA"/>
    <w:rsid w:val="003F23FF"/>
    <w:rsid w:val="003F30AA"/>
    <w:rsid w:val="00406DB2"/>
    <w:rsid w:val="00411B69"/>
    <w:rsid w:val="0041481D"/>
    <w:rsid w:val="004221F7"/>
    <w:rsid w:val="004339BA"/>
    <w:rsid w:val="0044578B"/>
    <w:rsid w:val="004477D0"/>
    <w:rsid w:val="00452578"/>
    <w:rsid w:val="00453202"/>
    <w:rsid w:val="00481C36"/>
    <w:rsid w:val="00484C67"/>
    <w:rsid w:val="004A26AB"/>
    <w:rsid w:val="004A3BD2"/>
    <w:rsid w:val="004B1736"/>
    <w:rsid w:val="004B6630"/>
    <w:rsid w:val="004C339F"/>
    <w:rsid w:val="004C6A4A"/>
    <w:rsid w:val="004D0333"/>
    <w:rsid w:val="004D79C9"/>
    <w:rsid w:val="004E5A50"/>
    <w:rsid w:val="004E7F02"/>
    <w:rsid w:val="004F58FD"/>
    <w:rsid w:val="004F61D8"/>
    <w:rsid w:val="004F7ED5"/>
    <w:rsid w:val="005341CD"/>
    <w:rsid w:val="005364A6"/>
    <w:rsid w:val="00547B94"/>
    <w:rsid w:val="00563D70"/>
    <w:rsid w:val="00574292"/>
    <w:rsid w:val="00575942"/>
    <w:rsid w:val="00575AA3"/>
    <w:rsid w:val="0058084A"/>
    <w:rsid w:val="005817AB"/>
    <w:rsid w:val="00595BDE"/>
    <w:rsid w:val="005A7D26"/>
    <w:rsid w:val="005B1A8F"/>
    <w:rsid w:val="005B7A9F"/>
    <w:rsid w:val="005D0CBB"/>
    <w:rsid w:val="005D23B4"/>
    <w:rsid w:val="005E496F"/>
    <w:rsid w:val="005E5D05"/>
    <w:rsid w:val="005F052D"/>
    <w:rsid w:val="005F61A4"/>
    <w:rsid w:val="00601801"/>
    <w:rsid w:val="0061660B"/>
    <w:rsid w:val="0062146E"/>
    <w:rsid w:val="00627913"/>
    <w:rsid w:val="006320AD"/>
    <w:rsid w:val="0064245A"/>
    <w:rsid w:val="0064380B"/>
    <w:rsid w:val="00650A86"/>
    <w:rsid w:val="00656B9F"/>
    <w:rsid w:val="00660FD2"/>
    <w:rsid w:val="006667C2"/>
    <w:rsid w:val="00671869"/>
    <w:rsid w:val="00683ACA"/>
    <w:rsid w:val="0069005B"/>
    <w:rsid w:val="00693E1A"/>
    <w:rsid w:val="00694390"/>
    <w:rsid w:val="006A3EC5"/>
    <w:rsid w:val="006A56E4"/>
    <w:rsid w:val="006B331D"/>
    <w:rsid w:val="006C3242"/>
    <w:rsid w:val="006C54EB"/>
    <w:rsid w:val="006D74BA"/>
    <w:rsid w:val="006E2152"/>
    <w:rsid w:val="006F147E"/>
    <w:rsid w:val="00700A75"/>
    <w:rsid w:val="007030FC"/>
    <w:rsid w:val="00705C96"/>
    <w:rsid w:val="00712C3E"/>
    <w:rsid w:val="00773CBE"/>
    <w:rsid w:val="0078716A"/>
    <w:rsid w:val="007952AB"/>
    <w:rsid w:val="007A400C"/>
    <w:rsid w:val="007C3340"/>
    <w:rsid w:val="007D05B8"/>
    <w:rsid w:val="007D166E"/>
    <w:rsid w:val="007D198C"/>
    <w:rsid w:val="007D31CB"/>
    <w:rsid w:val="007F5615"/>
    <w:rsid w:val="007F6ECB"/>
    <w:rsid w:val="008057CB"/>
    <w:rsid w:val="00816925"/>
    <w:rsid w:val="00817108"/>
    <w:rsid w:val="00821FCC"/>
    <w:rsid w:val="00823A7D"/>
    <w:rsid w:val="00842567"/>
    <w:rsid w:val="00852245"/>
    <w:rsid w:val="00866E34"/>
    <w:rsid w:val="00893152"/>
    <w:rsid w:val="00895727"/>
    <w:rsid w:val="00897844"/>
    <w:rsid w:val="008B6793"/>
    <w:rsid w:val="008D0C03"/>
    <w:rsid w:val="008E5682"/>
    <w:rsid w:val="008F335D"/>
    <w:rsid w:val="009062B2"/>
    <w:rsid w:val="0091336C"/>
    <w:rsid w:val="00917524"/>
    <w:rsid w:val="00932743"/>
    <w:rsid w:val="00935981"/>
    <w:rsid w:val="009449A8"/>
    <w:rsid w:val="00947E36"/>
    <w:rsid w:val="009602B3"/>
    <w:rsid w:val="00980442"/>
    <w:rsid w:val="00983AC4"/>
    <w:rsid w:val="00990D7A"/>
    <w:rsid w:val="0099246D"/>
    <w:rsid w:val="009946F5"/>
    <w:rsid w:val="00997E1D"/>
    <w:rsid w:val="009E65CD"/>
    <w:rsid w:val="009E6EDF"/>
    <w:rsid w:val="00A05B0D"/>
    <w:rsid w:val="00A12545"/>
    <w:rsid w:val="00A15E14"/>
    <w:rsid w:val="00A2136C"/>
    <w:rsid w:val="00A33E4D"/>
    <w:rsid w:val="00A43E4A"/>
    <w:rsid w:val="00A451C6"/>
    <w:rsid w:val="00A528C6"/>
    <w:rsid w:val="00A52CF6"/>
    <w:rsid w:val="00A708A4"/>
    <w:rsid w:val="00A73C59"/>
    <w:rsid w:val="00A77433"/>
    <w:rsid w:val="00A83B7C"/>
    <w:rsid w:val="00A87491"/>
    <w:rsid w:val="00A93EA9"/>
    <w:rsid w:val="00A94216"/>
    <w:rsid w:val="00A9552C"/>
    <w:rsid w:val="00A97A36"/>
    <w:rsid w:val="00AA2787"/>
    <w:rsid w:val="00AB4080"/>
    <w:rsid w:val="00AC0412"/>
    <w:rsid w:val="00AC1FB1"/>
    <w:rsid w:val="00AC5AFB"/>
    <w:rsid w:val="00AD62C2"/>
    <w:rsid w:val="00AE473E"/>
    <w:rsid w:val="00AE6A45"/>
    <w:rsid w:val="00AE7CB9"/>
    <w:rsid w:val="00B04FA8"/>
    <w:rsid w:val="00B20F57"/>
    <w:rsid w:val="00B212ED"/>
    <w:rsid w:val="00B25695"/>
    <w:rsid w:val="00B32CCB"/>
    <w:rsid w:val="00B43965"/>
    <w:rsid w:val="00B46340"/>
    <w:rsid w:val="00B50666"/>
    <w:rsid w:val="00B63DB3"/>
    <w:rsid w:val="00B66E5F"/>
    <w:rsid w:val="00B92B23"/>
    <w:rsid w:val="00BA49DA"/>
    <w:rsid w:val="00BB1078"/>
    <w:rsid w:val="00BD3102"/>
    <w:rsid w:val="00BD50AD"/>
    <w:rsid w:val="00BE059E"/>
    <w:rsid w:val="00BE0722"/>
    <w:rsid w:val="00BE4522"/>
    <w:rsid w:val="00BE6901"/>
    <w:rsid w:val="00BF6649"/>
    <w:rsid w:val="00C0224A"/>
    <w:rsid w:val="00C12384"/>
    <w:rsid w:val="00C163BF"/>
    <w:rsid w:val="00C228A1"/>
    <w:rsid w:val="00C33F70"/>
    <w:rsid w:val="00C359DF"/>
    <w:rsid w:val="00C42B17"/>
    <w:rsid w:val="00C456DA"/>
    <w:rsid w:val="00C4640A"/>
    <w:rsid w:val="00C60FE3"/>
    <w:rsid w:val="00C628AC"/>
    <w:rsid w:val="00C84488"/>
    <w:rsid w:val="00CA2FD2"/>
    <w:rsid w:val="00CA35BE"/>
    <w:rsid w:val="00CB70DF"/>
    <w:rsid w:val="00CC182A"/>
    <w:rsid w:val="00CC2437"/>
    <w:rsid w:val="00CC7F49"/>
    <w:rsid w:val="00CD2464"/>
    <w:rsid w:val="00CE0075"/>
    <w:rsid w:val="00CF3582"/>
    <w:rsid w:val="00CF621E"/>
    <w:rsid w:val="00D06EFE"/>
    <w:rsid w:val="00D07632"/>
    <w:rsid w:val="00D13C78"/>
    <w:rsid w:val="00D2749E"/>
    <w:rsid w:val="00D3329E"/>
    <w:rsid w:val="00D370CD"/>
    <w:rsid w:val="00D53D9F"/>
    <w:rsid w:val="00D62BFA"/>
    <w:rsid w:val="00D6340F"/>
    <w:rsid w:val="00D74066"/>
    <w:rsid w:val="00D86A3C"/>
    <w:rsid w:val="00DA63AC"/>
    <w:rsid w:val="00DB5BB2"/>
    <w:rsid w:val="00DC1F87"/>
    <w:rsid w:val="00DC22C7"/>
    <w:rsid w:val="00DD4402"/>
    <w:rsid w:val="00DD6FEF"/>
    <w:rsid w:val="00DE07B9"/>
    <w:rsid w:val="00DE3354"/>
    <w:rsid w:val="00DF01C2"/>
    <w:rsid w:val="00DF708D"/>
    <w:rsid w:val="00E01450"/>
    <w:rsid w:val="00E105AD"/>
    <w:rsid w:val="00E119BC"/>
    <w:rsid w:val="00E20FBA"/>
    <w:rsid w:val="00E25A6C"/>
    <w:rsid w:val="00E30663"/>
    <w:rsid w:val="00E33A67"/>
    <w:rsid w:val="00E53BA1"/>
    <w:rsid w:val="00E54951"/>
    <w:rsid w:val="00E56C1C"/>
    <w:rsid w:val="00E60645"/>
    <w:rsid w:val="00E63D70"/>
    <w:rsid w:val="00E66179"/>
    <w:rsid w:val="00E75B38"/>
    <w:rsid w:val="00E7754B"/>
    <w:rsid w:val="00E87BD7"/>
    <w:rsid w:val="00EA1AE1"/>
    <w:rsid w:val="00EB2CF5"/>
    <w:rsid w:val="00EB6042"/>
    <w:rsid w:val="00EE45D6"/>
    <w:rsid w:val="00EF0D8E"/>
    <w:rsid w:val="00EF40D1"/>
    <w:rsid w:val="00F064D0"/>
    <w:rsid w:val="00F175E2"/>
    <w:rsid w:val="00F20998"/>
    <w:rsid w:val="00F225B1"/>
    <w:rsid w:val="00F24E1E"/>
    <w:rsid w:val="00F350E4"/>
    <w:rsid w:val="00F65456"/>
    <w:rsid w:val="00F66EEB"/>
    <w:rsid w:val="00F70232"/>
    <w:rsid w:val="00F77350"/>
    <w:rsid w:val="00F8308F"/>
    <w:rsid w:val="00F842C3"/>
    <w:rsid w:val="00F851D0"/>
    <w:rsid w:val="00FA0CB4"/>
    <w:rsid w:val="00FA1B10"/>
    <w:rsid w:val="00FB19F2"/>
    <w:rsid w:val="00FE38EE"/>
    <w:rsid w:val="00FE418B"/>
    <w:rsid w:val="00FE76AA"/>
    <w:rsid w:val="00FF3D19"/>
    <w:rsid w:val="00FF6C8D"/>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342EBBB"/>
  <w15:chartTrackingRefBased/>
  <w15:docId w15:val="{AD0CD3A4-7044-4B4D-9372-6C7EBDCF1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วันที่ อักขระ"/>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หัวกระดาษ อักขระ"/>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ท้ายกระดาษ อักขระ"/>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หัวเรื่อง 2 อักขระ"/>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เนื้อความ อักขระ"/>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155/2019/839259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ui.adsabs.harvard.edu/link_gateway/2020NatSR..1022243A/doi:10.1038/s41598-020-79148-7"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8344C-39AB-4678-B0E5-BA496E04E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24</Pages>
  <Words>5591</Words>
  <Characters>31869</Characters>
  <Application>Microsoft Office Word</Application>
  <DocSecurity>0</DocSecurity>
  <Lines>265</Lines>
  <Paragraphs>74</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ศุภสิน วุฒิกุลภักดี</dc:creator>
  <cp:keywords/>
  <dc:description/>
  <cp:lastModifiedBy>ศุภสิน วุฒิกุลภักดี</cp:lastModifiedBy>
  <cp:revision>11</cp:revision>
  <dcterms:created xsi:type="dcterms:W3CDTF">2021-10-01T02:50:00Z</dcterms:created>
  <dcterms:modified xsi:type="dcterms:W3CDTF">2021-10-01T03:21:00Z</dcterms:modified>
</cp:coreProperties>
</file>